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525F" w14:textId="77777777" w:rsidR="00E9051B" w:rsidRPr="00CC1D6C" w:rsidRDefault="00E9051B" w:rsidP="00076AAF">
      <w:pPr>
        <w:spacing w:line="288" w:lineRule="auto"/>
        <w:jc w:val="center"/>
        <w:rPr>
          <w:rFonts w:ascii="Times New Roman" w:hAnsi="Times New Roman"/>
          <w:b/>
          <w:color w:val="000000"/>
          <w:sz w:val="24"/>
          <w:szCs w:val="24"/>
          <w:shd w:val="clear" w:color="auto" w:fill="FFFFFF"/>
          <w:lang w:val="el-GR"/>
        </w:rPr>
      </w:pPr>
      <w:r w:rsidRPr="00CC1D6C">
        <w:rPr>
          <w:rFonts w:ascii="Times New Roman" w:hAnsi="Times New Roman"/>
          <w:b/>
          <w:color w:val="000000"/>
          <w:sz w:val="24"/>
          <w:szCs w:val="24"/>
          <w:shd w:val="clear" w:color="auto" w:fill="FFFFFF"/>
          <w:lang w:val="el-GR"/>
        </w:rPr>
        <w:t>ΔΙΕΠΙΣΤΗΜΟΝΙΚΟ ΣΕΜΙΝΑΡΙΟ ΤΗΣ ΣΧΟΛΗΣ ΚΟΙΝΩΝΙΚΩΝ ΕΠΙΣΤΗΜΩΝ ΤΟΥ ΠΑΝΕΠΙΣΤΗΜΙΟΥ ΚΡΗΤΗΣ</w:t>
      </w:r>
    </w:p>
    <w:p w14:paraId="25ADD05F" w14:textId="77777777" w:rsidR="00CC1D6C" w:rsidRPr="00864640" w:rsidRDefault="00CC1D6C" w:rsidP="00CC1D6C">
      <w:pPr>
        <w:jc w:val="center"/>
        <w:rPr>
          <w:rFonts w:ascii="Times New Roman" w:hAnsi="Times New Roman"/>
          <w:i/>
          <w:sz w:val="28"/>
          <w:szCs w:val="28"/>
          <w:lang w:val="el-GR"/>
        </w:rPr>
      </w:pPr>
      <w:r w:rsidRPr="00864640">
        <w:rPr>
          <w:rFonts w:ascii="Times New Roman" w:hAnsi="Times New Roman"/>
          <w:i/>
          <w:sz w:val="28"/>
          <w:szCs w:val="28"/>
          <w:lang w:val="el-GR"/>
        </w:rPr>
        <w:t>Τεχνολογία, Κοινωνία και Επιστήμη</w:t>
      </w:r>
    </w:p>
    <w:p w14:paraId="24F7352E" w14:textId="5CEBD0C1" w:rsidR="00CC1D6C" w:rsidRPr="00CC1D6C" w:rsidRDefault="00CC1D6C" w:rsidP="00CC1D6C">
      <w:pPr>
        <w:spacing w:after="0" w:line="240" w:lineRule="auto"/>
        <w:jc w:val="both"/>
        <w:rPr>
          <w:rFonts w:ascii="Times New Roman" w:hAnsi="Times New Roman"/>
          <w:color w:val="000000"/>
          <w:sz w:val="24"/>
          <w:szCs w:val="24"/>
          <w:shd w:val="clear" w:color="auto" w:fill="FFFFFF"/>
          <w:lang w:val="el-GR"/>
        </w:rPr>
      </w:pPr>
      <w:r w:rsidRPr="00CC1D6C">
        <w:rPr>
          <w:rFonts w:ascii="Times New Roman" w:hAnsi="Times New Roman"/>
          <w:color w:val="333333"/>
          <w:sz w:val="24"/>
          <w:szCs w:val="24"/>
          <w:shd w:val="clear" w:color="auto" w:fill="FFFFFF"/>
          <w:lang w:val="el-GR"/>
        </w:rPr>
        <w:t xml:space="preserve">Τα τελευταία χρόνια ο ρυθμός εξέλιξης της τεχνολογίας επιταχύνεται θεαματικά ασκώντας σημαντικές επιδράσεις σε πολλούς τομείς της ζωής των ανθρώπων. Ωστόσο, μέσα στο 2020 και το 2021, με την επιβολή των περιοριστικών μέτρων λόγω της εμφάνισης και εξάπλωσης του ιού </w:t>
      </w:r>
      <w:r w:rsidRPr="00CC1D6C">
        <w:rPr>
          <w:rFonts w:ascii="Times New Roman" w:hAnsi="Times New Roman"/>
          <w:color w:val="333333"/>
          <w:sz w:val="24"/>
          <w:szCs w:val="24"/>
          <w:shd w:val="clear" w:color="auto" w:fill="FFFFFF"/>
          <w:lang w:val="en-US"/>
        </w:rPr>
        <w:t>SARS</w:t>
      </w:r>
      <w:r w:rsidRPr="00CC1D6C">
        <w:rPr>
          <w:rFonts w:ascii="Times New Roman" w:hAnsi="Times New Roman"/>
          <w:color w:val="333333"/>
          <w:sz w:val="24"/>
          <w:szCs w:val="24"/>
          <w:shd w:val="clear" w:color="auto" w:fill="FFFFFF"/>
          <w:lang w:val="el-GR"/>
        </w:rPr>
        <w:t>-</w:t>
      </w:r>
      <w:proofErr w:type="spellStart"/>
      <w:r w:rsidRPr="00CC1D6C">
        <w:rPr>
          <w:rFonts w:ascii="Times New Roman" w:hAnsi="Times New Roman"/>
          <w:color w:val="333333"/>
          <w:sz w:val="24"/>
          <w:szCs w:val="24"/>
          <w:shd w:val="clear" w:color="auto" w:fill="FFFFFF"/>
          <w:lang w:val="en-US"/>
        </w:rPr>
        <w:t>CoV</w:t>
      </w:r>
      <w:proofErr w:type="spellEnd"/>
      <w:r w:rsidRPr="00CC1D6C">
        <w:rPr>
          <w:rFonts w:ascii="Times New Roman" w:hAnsi="Times New Roman"/>
          <w:color w:val="333333"/>
          <w:sz w:val="24"/>
          <w:szCs w:val="24"/>
          <w:shd w:val="clear" w:color="auto" w:fill="FFFFFF"/>
          <w:lang w:val="el-GR"/>
        </w:rPr>
        <w:t>-2  και κατά την προσαρμογή της ανθρωπότητας στη νέα πραγματικότητα, η πρόοδος της τεχνολογίας υπήρξε επαναστατική και η ίδια διατηρεί πρωταγωνιστικό ρόλο σε κάθε έκφανση της καθημερινότητας μας</w:t>
      </w:r>
      <w:r w:rsidRPr="002A1867">
        <w:rPr>
          <w:rFonts w:ascii="Times New Roman" w:hAnsi="Times New Roman"/>
          <w:color w:val="333333"/>
          <w:sz w:val="24"/>
          <w:szCs w:val="24"/>
          <w:shd w:val="clear" w:color="auto" w:fill="FFFFFF"/>
          <w:lang w:val="el-GR"/>
        </w:rPr>
        <w:t xml:space="preserve">. </w:t>
      </w:r>
      <w:r w:rsidR="002A1867" w:rsidRPr="002A1867">
        <w:rPr>
          <w:rFonts w:ascii="Times New Roman" w:hAnsi="Times New Roman"/>
          <w:color w:val="333333"/>
          <w:sz w:val="24"/>
          <w:szCs w:val="24"/>
          <w:shd w:val="clear" w:color="auto" w:fill="FFFFFF"/>
          <w:lang w:val="el-GR"/>
        </w:rPr>
        <w:t xml:space="preserve">Οι ραγδαίες εξελίξεις στην τεχνολογία επηρεάζουν σημαντικά την οικονομία και την παραγωγή, τις κοινωνικές σχέσεις και συμπεριφορές καθώς και πολλούς τομείς της ανθρώπινης δημιουργίας και την επιστήμη. </w:t>
      </w:r>
      <w:r w:rsidRPr="002A1867">
        <w:rPr>
          <w:rFonts w:ascii="Times New Roman" w:hAnsi="Times New Roman"/>
          <w:color w:val="000000"/>
          <w:sz w:val="24"/>
          <w:szCs w:val="24"/>
          <w:shd w:val="clear" w:color="auto" w:fill="FFFFFF"/>
          <w:lang w:val="el-GR"/>
        </w:rPr>
        <w:t>Οι εξελίξεις</w:t>
      </w:r>
      <w:r w:rsidRPr="00CC1D6C">
        <w:rPr>
          <w:rFonts w:ascii="Times New Roman" w:hAnsi="Times New Roman"/>
          <w:color w:val="000000"/>
          <w:sz w:val="24"/>
          <w:szCs w:val="24"/>
          <w:shd w:val="clear" w:color="auto" w:fill="FFFFFF"/>
          <w:lang w:val="el-GR"/>
        </w:rPr>
        <w:t xml:space="preserve"> στον τομέα της ρομποτικής και της τεχνητής νοημοσύνης και οι ηθικές επιπτώσεις αυτών απασχολούν όλο και περισσότερο τους επιστημονικούς φορείς, τις επιχειρήσεις και τις κυβερνητικές αρχές.</w:t>
      </w:r>
      <w:r w:rsidRPr="00CC1D6C">
        <w:rPr>
          <w:rFonts w:ascii="Times New Roman" w:hAnsi="Times New Roman"/>
          <w:color w:val="000000"/>
          <w:sz w:val="24"/>
          <w:szCs w:val="24"/>
          <w:shd w:val="clear" w:color="auto" w:fill="FFFFFF"/>
        </w:rPr>
        <w:t> </w:t>
      </w:r>
      <w:r w:rsidRPr="00CC1D6C">
        <w:rPr>
          <w:rFonts w:ascii="Times New Roman" w:hAnsi="Times New Roman"/>
          <w:color w:val="000000"/>
          <w:sz w:val="24"/>
          <w:szCs w:val="24"/>
          <w:shd w:val="clear" w:color="auto" w:fill="FFFFFF"/>
          <w:lang w:val="el-GR"/>
        </w:rPr>
        <w:t xml:space="preserve">Επιπλέον, σύμφωνα με πρόσφατη έκθεση της Ευρωπαϊκής Επιτροπής (21.10.2021) η </w:t>
      </w:r>
      <w:proofErr w:type="spellStart"/>
      <w:r w:rsidRPr="00CC1D6C">
        <w:rPr>
          <w:rFonts w:ascii="Times New Roman" w:hAnsi="Times New Roman"/>
          <w:color w:val="000000"/>
          <w:sz w:val="24"/>
          <w:szCs w:val="24"/>
          <w:shd w:val="clear" w:color="auto" w:fill="FFFFFF"/>
          <w:lang w:val="el-GR"/>
        </w:rPr>
        <w:t>τηλεκπαίδευση</w:t>
      </w:r>
      <w:proofErr w:type="spellEnd"/>
      <w:r w:rsidRPr="00CC1D6C">
        <w:rPr>
          <w:rFonts w:ascii="Times New Roman" w:hAnsi="Times New Roman"/>
          <w:color w:val="000000"/>
          <w:sz w:val="24"/>
          <w:szCs w:val="24"/>
          <w:shd w:val="clear" w:color="auto" w:fill="FFFFFF"/>
          <w:lang w:val="el-GR"/>
        </w:rPr>
        <w:t xml:space="preserve"> κατά τις συνθήκες της πανδημίας </w:t>
      </w:r>
      <w:proofErr w:type="spellStart"/>
      <w:r w:rsidRPr="00CC1D6C">
        <w:rPr>
          <w:rFonts w:ascii="Times New Roman" w:hAnsi="Times New Roman"/>
          <w:color w:val="000000"/>
          <w:sz w:val="24"/>
          <w:szCs w:val="24"/>
          <w:shd w:val="clear" w:color="auto" w:fill="FFFFFF"/>
          <w:lang w:val="en-US"/>
        </w:rPr>
        <w:t>Covid</w:t>
      </w:r>
      <w:proofErr w:type="spellEnd"/>
      <w:r w:rsidRPr="00CC1D6C">
        <w:rPr>
          <w:rFonts w:ascii="Times New Roman" w:hAnsi="Times New Roman"/>
          <w:color w:val="000000"/>
          <w:sz w:val="24"/>
          <w:szCs w:val="24"/>
          <w:shd w:val="clear" w:color="auto" w:fill="FFFFFF"/>
          <w:lang w:val="el-GR"/>
        </w:rPr>
        <w:t xml:space="preserve">-19 προκάλεσε σημαντικές αλλαγές στη διδασκαλία και τη μάθηση, η τελευταία κατέστη σε πολλές </w:t>
      </w:r>
      <w:r w:rsidR="002A1867">
        <w:rPr>
          <w:rFonts w:ascii="Times New Roman" w:hAnsi="Times New Roman"/>
          <w:color w:val="000000"/>
          <w:sz w:val="24"/>
          <w:szCs w:val="24"/>
          <w:shd w:val="clear" w:color="auto" w:fill="FFFFFF"/>
          <w:lang w:val="el-GR"/>
        </w:rPr>
        <w:t xml:space="preserve">περιπτώσεις δυσχερέστερη </w:t>
      </w:r>
      <w:r w:rsidRPr="00CC1D6C">
        <w:rPr>
          <w:rFonts w:ascii="Times New Roman" w:hAnsi="Times New Roman"/>
          <w:color w:val="000000"/>
          <w:sz w:val="24"/>
          <w:szCs w:val="24"/>
          <w:shd w:val="clear" w:color="auto" w:fill="FFFFFF"/>
          <w:lang w:val="el-GR"/>
        </w:rPr>
        <w:t xml:space="preserve">ενώ αναδείχθηκαν οι </w:t>
      </w:r>
      <w:proofErr w:type="spellStart"/>
      <w:r w:rsidRPr="00CC1D6C">
        <w:rPr>
          <w:rFonts w:ascii="Times New Roman" w:hAnsi="Times New Roman"/>
          <w:color w:val="000000"/>
          <w:sz w:val="24"/>
          <w:szCs w:val="24"/>
          <w:shd w:val="clear" w:color="auto" w:fill="FFFFFF"/>
          <w:lang w:val="el-GR"/>
        </w:rPr>
        <w:t>προϋπάρχουσες</w:t>
      </w:r>
      <w:proofErr w:type="spellEnd"/>
      <w:r w:rsidRPr="00CC1D6C">
        <w:rPr>
          <w:rFonts w:ascii="Times New Roman" w:hAnsi="Times New Roman"/>
          <w:color w:val="000000"/>
          <w:sz w:val="24"/>
          <w:szCs w:val="24"/>
          <w:shd w:val="clear" w:color="auto" w:fill="FFFFFF"/>
          <w:lang w:val="el-GR"/>
        </w:rPr>
        <w:t xml:space="preserve"> κοινωνικοοικονομικές ανισότητες σε ότι αφορά τις μαθησιακές ευκαιρίες. </w:t>
      </w:r>
      <w:r w:rsidRPr="00CC1D6C">
        <w:rPr>
          <w:rFonts w:ascii="Times New Roman" w:hAnsi="Times New Roman"/>
          <w:color w:val="333333"/>
          <w:sz w:val="24"/>
          <w:szCs w:val="24"/>
          <w:shd w:val="clear" w:color="auto" w:fill="FFFFFF"/>
          <w:lang w:val="el-GR"/>
        </w:rPr>
        <w:t>Παράλληλα, οι ραγδαίες εξελίξεις που δημιουργούνται</w:t>
      </w:r>
      <w:r w:rsidRPr="00CC1D6C">
        <w:rPr>
          <w:rFonts w:ascii="Times New Roman" w:hAnsi="Times New Roman"/>
          <w:color w:val="000000"/>
          <w:sz w:val="24"/>
          <w:szCs w:val="24"/>
          <w:shd w:val="clear" w:color="auto" w:fill="FFFFFF"/>
          <w:lang w:val="el-GR"/>
        </w:rPr>
        <w:t xml:space="preserve"> από την τεχνολογία απαιτούν ταχείες νομοθετικές εξελίξεις και γρήγορα αντανακλαστικά από τις ρυθμιστικές αρχές.</w:t>
      </w:r>
    </w:p>
    <w:p w14:paraId="6383B487" w14:textId="77777777" w:rsidR="00CC1D6C" w:rsidRDefault="00CC1D6C" w:rsidP="00CC1D6C">
      <w:pPr>
        <w:spacing w:after="0" w:line="240" w:lineRule="auto"/>
        <w:jc w:val="both"/>
        <w:rPr>
          <w:rFonts w:ascii="Times New Roman" w:hAnsi="Times New Roman"/>
          <w:sz w:val="24"/>
          <w:szCs w:val="24"/>
          <w:lang w:val="el-GR"/>
        </w:rPr>
      </w:pPr>
    </w:p>
    <w:p w14:paraId="1D53FCD5" w14:textId="30024F62" w:rsidR="00CC1D6C" w:rsidRDefault="00B03991" w:rsidP="00CC1D6C">
      <w:pPr>
        <w:spacing w:after="0" w:line="240" w:lineRule="auto"/>
        <w:jc w:val="both"/>
        <w:rPr>
          <w:rFonts w:ascii="Times New Roman" w:hAnsi="Times New Roman"/>
          <w:color w:val="000000" w:themeColor="text1"/>
          <w:sz w:val="24"/>
          <w:szCs w:val="24"/>
          <w:lang w:val="el-GR"/>
        </w:rPr>
      </w:pPr>
      <w:r w:rsidRPr="00CC1D6C">
        <w:rPr>
          <w:rFonts w:ascii="Times New Roman" w:hAnsi="Times New Roman"/>
          <w:sz w:val="24"/>
          <w:szCs w:val="24"/>
          <w:lang w:val="el-GR"/>
        </w:rPr>
        <w:t>Η</w:t>
      </w:r>
      <w:r w:rsidR="001F27A4" w:rsidRPr="00CC1D6C">
        <w:rPr>
          <w:rFonts w:ascii="Times New Roman" w:hAnsi="Times New Roman"/>
          <w:sz w:val="24"/>
          <w:szCs w:val="24"/>
          <w:lang w:val="el-GR"/>
        </w:rPr>
        <w:t xml:space="preserve"> νέα</w:t>
      </w:r>
      <w:r w:rsidRPr="00CC1D6C">
        <w:rPr>
          <w:rFonts w:ascii="Times New Roman" w:hAnsi="Times New Roman"/>
          <w:sz w:val="24"/>
          <w:szCs w:val="24"/>
          <w:lang w:val="el-GR"/>
        </w:rPr>
        <w:t xml:space="preserve"> αυτή</w:t>
      </w:r>
      <w:r w:rsidR="001F27A4" w:rsidRPr="00CC1D6C">
        <w:rPr>
          <w:rFonts w:ascii="Times New Roman" w:hAnsi="Times New Roman"/>
          <w:sz w:val="24"/>
          <w:szCs w:val="24"/>
          <w:lang w:val="el-GR"/>
        </w:rPr>
        <w:t xml:space="preserve"> πραγματικότητα δεν θα μπορούσε να μην επηρεάσει τον ερευνητικό προσανατολισμό της Σχολής Κοινωνικών Επιστημών (ΣΚΕ)</w:t>
      </w:r>
      <w:r w:rsidR="002C3742" w:rsidRPr="00CC1D6C">
        <w:rPr>
          <w:rFonts w:ascii="Times New Roman" w:hAnsi="Times New Roman"/>
          <w:sz w:val="24"/>
          <w:szCs w:val="24"/>
          <w:lang w:val="el-GR"/>
        </w:rPr>
        <w:t xml:space="preserve"> του Πανεπιστημίου Κρήτης</w:t>
      </w:r>
      <w:r w:rsidR="00CC1D6C" w:rsidRPr="00CC1D6C">
        <w:rPr>
          <w:rFonts w:ascii="Times New Roman" w:hAnsi="Times New Roman"/>
          <w:sz w:val="24"/>
          <w:szCs w:val="24"/>
          <w:lang w:val="el-GR"/>
        </w:rPr>
        <w:t xml:space="preserve"> αλλά και </w:t>
      </w:r>
      <w:r w:rsidR="00CC1D6C" w:rsidRPr="002A1867">
        <w:rPr>
          <w:rFonts w:ascii="Times New Roman" w:hAnsi="Times New Roman"/>
          <w:color w:val="000000" w:themeColor="text1"/>
          <w:sz w:val="24"/>
          <w:szCs w:val="24"/>
          <w:lang w:val="el-GR"/>
        </w:rPr>
        <w:t>το διάλογο στους κόλπους της ακαδημαϊκής κοινότητας του Πανεπιστημίου Κρήτης με συναδέλφους από άλλα πανεπιστήμια και ερευνητικά ιδρύματα της χώρας.</w:t>
      </w:r>
    </w:p>
    <w:p w14:paraId="5DB45B0C" w14:textId="77777777" w:rsidR="002A1867" w:rsidRPr="002A1867" w:rsidRDefault="002A1867" w:rsidP="00CC1D6C">
      <w:pPr>
        <w:spacing w:after="0" w:line="240" w:lineRule="auto"/>
        <w:jc w:val="both"/>
        <w:rPr>
          <w:rFonts w:ascii="Times New Roman" w:hAnsi="Times New Roman"/>
          <w:color w:val="000000" w:themeColor="text1"/>
          <w:sz w:val="24"/>
          <w:szCs w:val="24"/>
          <w:lang w:val="el-GR"/>
        </w:rPr>
      </w:pPr>
    </w:p>
    <w:p w14:paraId="2BD4357D" w14:textId="7A222737" w:rsidR="00F26928" w:rsidRPr="002A1867" w:rsidRDefault="002C3742" w:rsidP="00CC1D6C">
      <w:pPr>
        <w:spacing w:after="0" w:line="240" w:lineRule="auto"/>
        <w:jc w:val="both"/>
        <w:rPr>
          <w:rFonts w:ascii="Times New Roman" w:hAnsi="Times New Roman"/>
          <w:i/>
          <w:sz w:val="24"/>
          <w:szCs w:val="24"/>
          <w:lang w:val="el-GR"/>
        </w:rPr>
      </w:pPr>
      <w:r w:rsidRPr="002A1867">
        <w:rPr>
          <w:rFonts w:ascii="Times New Roman" w:hAnsi="Times New Roman"/>
          <w:sz w:val="24"/>
          <w:szCs w:val="24"/>
          <w:lang w:val="el-GR"/>
        </w:rPr>
        <w:t>Επειδή τα πορίσματα των σχετικών μελετών δεν είναι φρόνιμο να συζητούνται μόνο μεταξύ των ειδικών,</w:t>
      </w:r>
      <w:r w:rsidR="001F27A4" w:rsidRPr="002A1867">
        <w:rPr>
          <w:rFonts w:ascii="Times New Roman" w:hAnsi="Times New Roman"/>
          <w:sz w:val="24"/>
          <w:szCs w:val="24"/>
          <w:lang w:val="el-GR"/>
        </w:rPr>
        <w:t xml:space="preserve"> </w:t>
      </w:r>
      <w:r w:rsidRPr="002A1867">
        <w:rPr>
          <w:rFonts w:ascii="Times New Roman" w:hAnsi="Times New Roman"/>
          <w:sz w:val="24"/>
          <w:szCs w:val="24"/>
          <w:lang w:val="el-GR"/>
        </w:rPr>
        <w:t xml:space="preserve">η ΣΚΕ αποφάσισε να οργανώσει έναν εξωστρεφή κύκλο σεμιναρίων, με τίτλο </w:t>
      </w:r>
      <w:r w:rsidRPr="002A1867">
        <w:rPr>
          <w:rFonts w:ascii="Times New Roman" w:hAnsi="Times New Roman"/>
          <w:i/>
          <w:sz w:val="24"/>
          <w:szCs w:val="24"/>
          <w:lang w:val="el-GR"/>
        </w:rPr>
        <w:t>«</w:t>
      </w:r>
      <w:r w:rsidR="00CC1D6C" w:rsidRPr="002A1867">
        <w:rPr>
          <w:rFonts w:ascii="Times New Roman" w:hAnsi="Times New Roman"/>
          <w:i/>
          <w:sz w:val="24"/>
          <w:szCs w:val="24"/>
          <w:lang w:val="el-GR"/>
        </w:rPr>
        <w:t>Τεχνολογία, Κοινωνία και Επιστήμη</w:t>
      </w:r>
      <w:r w:rsidRPr="002A1867">
        <w:rPr>
          <w:rFonts w:ascii="Times New Roman" w:hAnsi="Times New Roman"/>
          <w:i/>
          <w:sz w:val="24"/>
          <w:szCs w:val="24"/>
          <w:lang w:val="el-GR"/>
        </w:rPr>
        <w:t>»</w:t>
      </w:r>
      <w:r w:rsidR="00E9051B" w:rsidRPr="002A1867">
        <w:rPr>
          <w:rFonts w:ascii="Times New Roman" w:hAnsi="Times New Roman"/>
          <w:sz w:val="24"/>
          <w:szCs w:val="24"/>
          <w:lang w:val="el-GR"/>
        </w:rPr>
        <w:t>, ο οποίος δεν απευθύνεται μόνο στα μέλη της πανεπιστημιακής κοινότητας, αλλά και στην ευρύτερη κρητική κοινωνία</w:t>
      </w:r>
      <w:r w:rsidRPr="002A1867">
        <w:rPr>
          <w:rFonts w:ascii="Times New Roman" w:hAnsi="Times New Roman"/>
          <w:sz w:val="24"/>
          <w:szCs w:val="24"/>
          <w:lang w:val="el-GR"/>
        </w:rPr>
        <w:t>.</w:t>
      </w:r>
    </w:p>
    <w:p w14:paraId="360E73F8" w14:textId="77777777" w:rsidR="00CC1D6C" w:rsidRPr="00CC1D6C" w:rsidRDefault="00CC1D6C" w:rsidP="00CC1D6C">
      <w:pPr>
        <w:spacing w:after="0" w:line="240" w:lineRule="auto"/>
        <w:jc w:val="both"/>
        <w:rPr>
          <w:rFonts w:ascii="Times New Roman" w:hAnsi="Times New Roman"/>
          <w:color w:val="000000"/>
          <w:sz w:val="24"/>
          <w:szCs w:val="24"/>
          <w:shd w:val="clear" w:color="auto" w:fill="FFFFFF"/>
          <w:lang w:val="el-GR"/>
        </w:rPr>
      </w:pPr>
    </w:p>
    <w:p w14:paraId="592DB9FC" w14:textId="441191CE" w:rsidR="00CC1D6C" w:rsidRPr="00CC1D6C" w:rsidRDefault="00CF2D7E" w:rsidP="00CC1D6C">
      <w:pPr>
        <w:spacing w:after="0" w:line="240" w:lineRule="auto"/>
        <w:jc w:val="both"/>
        <w:rPr>
          <w:rFonts w:ascii="Times New Roman" w:hAnsi="Times New Roman"/>
          <w:color w:val="000000"/>
          <w:sz w:val="24"/>
          <w:szCs w:val="24"/>
          <w:shd w:val="clear" w:color="auto" w:fill="FFFFFF"/>
          <w:lang w:val="el-GR"/>
        </w:rPr>
      </w:pPr>
      <w:r w:rsidRPr="00CC1D6C">
        <w:rPr>
          <w:rFonts w:ascii="Times New Roman" w:hAnsi="Times New Roman"/>
          <w:color w:val="000000"/>
          <w:sz w:val="24"/>
          <w:szCs w:val="24"/>
          <w:shd w:val="clear" w:color="auto" w:fill="FFFFFF"/>
          <w:lang w:val="el-GR"/>
        </w:rPr>
        <w:t xml:space="preserve">Η </w:t>
      </w:r>
      <w:r w:rsidR="00CC1D6C" w:rsidRPr="00CC1D6C">
        <w:rPr>
          <w:rFonts w:ascii="Times New Roman" w:hAnsi="Times New Roman"/>
          <w:color w:val="000000"/>
          <w:sz w:val="24"/>
          <w:szCs w:val="24"/>
          <w:shd w:val="clear" w:color="auto" w:fill="FFFFFF"/>
          <w:lang w:val="el-GR"/>
        </w:rPr>
        <w:t>πρώτη</w:t>
      </w:r>
      <w:r w:rsidRPr="00CC1D6C">
        <w:rPr>
          <w:rFonts w:ascii="Times New Roman" w:hAnsi="Times New Roman"/>
          <w:color w:val="000000"/>
          <w:sz w:val="24"/>
          <w:szCs w:val="24"/>
          <w:shd w:val="clear" w:color="auto" w:fill="FFFFFF"/>
          <w:lang w:val="el-GR"/>
        </w:rPr>
        <w:t xml:space="preserve"> συνάντηση του παραπάνω θεματικού κύκλου</w:t>
      </w:r>
      <w:r w:rsidR="009B1725" w:rsidRPr="00CC1D6C">
        <w:rPr>
          <w:rFonts w:ascii="Times New Roman" w:hAnsi="Times New Roman"/>
          <w:color w:val="000000"/>
          <w:sz w:val="24"/>
          <w:szCs w:val="24"/>
          <w:shd w:val="clear" w:color="auto" w:fill="FFFFFF"/>
          <w:lang w:val="el-GR"/>
        </w:rPr>
        <w:t>,</w:t>
      </w:r>
      <w:r w:rsidRPr="00CC1D6C">
        <w:rPr>
          <w:rFonts w:ascii="Times New Roman" w:hAnsi="Times New Roman"/>
          <w:color w:val="000000"/>
          <w:sz w:val="24"/>
          <w:szCs w:val="24"/>
          <w:shd w:val="clear" w:color="auto" w:fill="FFFFFF"/>
          <w:lang w:val="el-GR"/>
        </w:rPr>
        <w:t xml:space="preserve"> </w:t>
      </w:r>
      <w:r w:rsidR="009B51EE" w:rsidRPr="00CC1D6C">
        <w:rPr>
          <w:rFonts w:ascii="Times New Roman" w:hAnsi="Times New Roman"/>
          <w:color w:val="000000"/>
          <w:sz w:val="24"/>
          <w:szCs w:val="24"/>
          <w:shd w:val="clear" w:color="auto" w:fill="FFFFFF"/>
          <w:lang w:val="el-GR"/>
        </w:rPr>
        <w:t xml:space="preserve"> η οποία έχει</w:t>
      </w:r>
      <w:r w:rsidR="0035457F" w:rsidRPr="00CC1D6C">
        <w:rPr>
          <w:rFonts w:ascii="Times New Roman" w:hAnsi="Times New Roman"/>
          <w:color w:val="000000"/>
          <w:sz w:val="24"/>
          <w:szCs w:val="24"/>
          <w:shd w:val="clear" w:color="auto" w:fill="FFFFFF"/>
          <w:lang w:val="el-GR"/>
        </w:rPr>
        <w:t xml:space="preserve"> τίτλο</w:t>
      </w:r>
      <w:r w:rsidR="00572CEF" w:rsidRPr="00CC1D6C">
        <w:rPr>
          <w:rFonts w:ascii="Times New Roman" w:hAnsi="Times New Roman"/>
          <w:color w:val="000000"/>
          <w:sz w:val="24"/>
          <w:szCs w:val="24"/>
          <w:shd w:val="clear" w:color="auto" w:fill="FFFFFF"/>
          <w:lang w:val="el-GR"/>
        </w:rPr>
        <w:t>:</w:t>
      </w:r>
      <w:r w:rsidR="0035457F" w:rsidRPr="00CC1D6C">
        <w:rPr>
          <w:rFonts w:ascii="Times New Roman" w:hAnsi="Times New Roman"/>
          <w:color w:val="000000"/>
          <w:sz w:val="24"/>
          <w:szCs w:val="24"/>
          <w:shd w:val="clear" w:color="auto" w:fill="FFFFFF"/>
          <w:lang w:val="el-GR"/>
        </w:rPr>
        <w:t xml:space="preserve"> </w:t>
      </w:r>
      <w:r w:rsidR="0035457F" w:rsidRPr="00CC1D6C">
        <w:rPr>
          <w:rFonts w:ascii="Times New Roman" w:hAnsi="Times New Roman"/>
          <w:i/>
          <w:color w:val="000000"/>
          <w:sz w:val="24"/>
          <w:szCs w:val="24"/>
          <w:shd w:val="clear" w:color="auto" w:fill="FFFFFF"/>
          <w:lang w:val="el-GR"/>
        </w:rPr>
        <w:t>«</w:t>
      </w:r>
      <w:r w:rsidR="00CC1D6C" w:rsidRPr="00CC1D6C">
        <w:rPr>
          <w:rFonts w:ascii="Times New Roman" w:eastAsia="Open Sans" w:hAnsi="Times New Roman"/>
          <w:b/>
          <w:sz w:val="24"/>
          <w:szCs w:val="24"/>
          <w:lang w:val="el-GR"/>
        </w:rPr>
        <w:t>Βαθιά μηχανική μάθηση και τεχνητή νοημοσύνη</w:t>
      </w:r>
      <w:r w:rsidR="0035457F" w:rsidRPr="00CC1D6C">
        <w:rPr>
          <w:rFonts w:ascii="Times New Roman" w:eastAsia="Times New Roman" w:hAnsi="Times New Roman"/>
          <w:bCs/>
          <w:i/>
          <w:color w:val="000000"/>
          <w:sz w:val="24"/>
          <w:szCs w:val="24"/>
          <w:lang w:val="el-GR" w:eastAsia="en-GB"/>
        </w:rPr>
        <w:t>»</w:t>
      </w:r>
      <w:r w:rsidR="00CC1D6C" w:rsidRPr="00CC1D6C">
        <w:rPr>
          <w:rFonts w:ascii="Times New Roman" w:hAnsi="Times New Roman"/>
          <w:color w:val="000000"/>
          <w:sz w:val="24"/>
          <w:szCs w:val="24"/>
          <w:shd w:val="clear" w:color="auto" w:fill="FFFFFF"/>
          <w:lang w:val="el-GR"/>
        </w:rPr>
        <w:t xml:space="preserve"> θα διεξαχθεί τη Δευτέρα</w:t>
      </w:r>
      <w:r w:rsidR="00CC1D6C" w:rsidRPr="00CC1D6C">
        <w:rPr>
          <w:rFonts w:ascii="Times New Roman" w:hAnsi="Times New Roman"/>
          <w:b/>
          <w:color w:val="000000"/>
          <w:sz w:val="24"/>
          <w:szCs w:val="24"/>
          <w:shd w:val="clear" w:color="auto" w:fill="FFFFFF"/>
          <w:lang w:val="el-GR"/>
        </w:rPr>
        <w:t xml:space="preserve">, 1 Νοεμβρίου </w:t>
      </w:r>
      <w:r w:rsidR="0035457F" w:rsidRPr="00CC1D6C">
        <w:rPr>
          <w:rFonts w:ascii="Times New Roman" w:hAnsi="Times New Roman"/>
          <w:b/>
          <w:color w:val="000000"/>
          <w:sz w:val="24"/>
          <w:szCs w:val="24"/>
          <w:shd w:val="clear" w:color="auto" w:fill="FFFFFF"/>
          <w:lang w:val="el-GR"/>
        </w:rPr>
        <w:t>2021,</w:t>
      </w:r>
      <w:r w:rsidR="0035457F" w:rsidRPr="00CC1D6C">
        <w:rPr>
          <w:rFonts w:ascii="Times New Roman" w:hAnsi="Times New Roman"/>
          <w:color w:val="000000"/>
          <w:sz w:val="24"/>
          <w:szCs w:val="24"/>
          <w:shd w:val="clear" w:color="auto" w:fill="FFFFFF"/>
          <w:lang w:val="el-GR"/>
        </w:rPr>
        <w:t xml:space="preserve"> στις </w:t>
      </w:r>
      <w:r w:rsidR="00CC1D6C" w:rsidRPr="00CC1D6C">
        <w:rPr>
          <w:rFonts w:ascii="Times New Roman" w:hAnsi="Times New Roman"/>
          <w:b/>
          <w:color w:val="000000"/>
          <w:sz w:val="24"/>
          <w:szCs w:val="24"/>
          <w:shd w:val="clear" w:color="auto" w:fill="FFFFFF"/>
          <w:lang w:val="el-GR"/>
        </w:rPr>
        <w:t>19</w:t>
      </w:r>
      <w:r w:rsidR="0035457F" w:rsidRPr="00CC1D6C">
        <w:rPr>
          <w:rFonts w:ascii="Times New Roman" w:hAnsi="Times New Roman"/>
          <w:b/>
          <w:color w:val="000000"/>
          <w:sz w:val="24"/>
          <w:szCs w:val="24"/>
          <w:shd w:val="clear" w:color="auto" w:fill="FFFFFF"/>
          <w:lang w:val="el-GR"/>
        </w:rPr>
        <w:t>:00.</w:t>
      </w:r>
      <w:r w:rsidR="0035457F" w:rsidRPr="00CC1D6C">
        <w:rPr>
          <w:rFonts w:ascii="Times New Roman" w:eastAsia="Times New Roman" w:hAnsi="Times New Roman"/>
          <w:b/>
          <w:bCs/>
          <w:color w:val="000000"/>
          <w:sz w:val="24"/>
          <w:szCs w:val="24"/>
          <w:lang w:val="el-GR" w:eastAsia="en-GB"/>
        </w:rPr>
        <w:t xml:space="preserve"> </w:t>
      </w:r>
      <w:r w:rsidR="0072684B" w:rsidRPr="00CC1D6C">
        <w:rPr>
          <w:rFonts w:ascii="Times New Roman" w:eastAsia="Times New Roman" w:hAnsi="Times New Roman"/>
          <w:bCs/>
          <w:color w:val="000000"/>
          <w:sz w:val="24"/>
          <w:szCs w:val="24"/>
          <w:lang w:val="el-GR" w:eastAsia="en-GB"/>
        </w:rPr>
        <w:t>Εισηγητής</w:t>
      </w:r>
      <w:r w:rsidR="0035457F" w:rsidRPr="00CC1D6C">
        <w:rPr>
          <w:rFonts w:ascii="Times New Roman" w:eastAsia="Times New Roman" w:hAnsi="Times New Roman"/>
          <w:bCs/>
          <w:color w:val="000000"/>
          <w:sz w:val="24"/>
          <w:szCs w:val="24"/>
          <w:lang w:val="el-GR" w:eastAsia="en-GB"/>
        </w:rPr>
        <w:t xml:space="preserve"> θα είναι </w:t>
      </w:r>
      <w:r w:rsidR="0072684B" w:rsidRPr="00CC1D6C">
        <w:rPr>
          <w:rFonts w:ascii="Times New Roman" w:eastAsia="Times New Roman" w:hAnsi="Times New Roman"/>
          <w:bCs/>
          <w:color w:val="000000"/>
          <w:sz w:val="24"/>
          <w:szCs w:val="24"/>
          <w:lang w:val="el-GR" w:eastAsia="en-GB"/>
        </w:rPr>
        <w:t xml:space="preserve">ο </w:t>
      </w:r>
      <w:r w:rsidR="00CC1D6C" w:rsidRPr="00CC1D6C">
        <w:rPr>
          <w:rFonts w:ascii="Times New Roman" w:hAnsi="Times New Roman"/>
          <w:b/>
          <w:color w:val="000000"/>
          <w:sz w:val="24"/>
          <w:szCs w:val="24"/>
          <w:shd w:val="clear" w:color="auto" w:fill="FFFFFF"/>
          <w:lang w:val="el-GR"/>
        </w:rPr>
        <w:t>Αναστάσιος Ρούσσος</w:t>
      </w:r>
      <w:r w:rsidR="00CC1D6C" w:rsidRPr="00CC1D6C">
        <w:rPr>
          <w:rFonts w:ascii="Times New Roman" w:hAnsi="Times New Roman"/>
          <w:color w:val="000000"/>
          <w:sz w:val="24"/>
          <w:szCs w:val="24"/>
          <w:shd w:val="clear" w:color="auto" w:fill="FFFFFF"/>
          <w:lang w:val="el-GR"/>
        </w:rPr>
        <w:t xml:space="preserve">, Κύριος Ερευνητής, Ινστιτούτο Πληροφορικής, Ίδρυμα Τεχνολογίας και Έρευνας (ΙΤΕ) και σχολιαστές οι </w:t>
      </w:r>
      <w:r w:rsidR="00CC1D6C" w:rsidRPr="00CC1D6C">
        <w:rPr>
          <w:rFonts w:ascii="Times New Roman" w:hAnsi="Times New Roman"/>
          <w:b/>
          <w:color w:val="000000"/>
          <w:sz w:val="24"/>
          <w:szCs w:val="24"/>
          <w:shd w:val="clear" w:color="auto" w:fill="FFFFFF"/>
          <w:lang w:val="el-GR"/>
        </w:rPr>
        <w:t xml:space="preserve">Γιώτα </w:t>
      </w:r>
      <w:proofErr w:type="spellStart"/>
      <w:r w:rsidR="00CC1D6C" w:rsidRPr="00CC1D6C">
        <w:rPr>
          <w:rFonts w:ascii="Times New Roman" w:hAnsi="Times New Roman"/>
          <w:b/>
          <w:color w:val="000000"/>
          <w:sz w:val="24"/>
          <w:szCs w:val="24"/>
          <w:shd w:val="clear" w:color="auto" w:fill="FFFFFF"/>
          <w:lang w:val="el-GR"/>
        </w:rPr>
        <w:t>Ποϊράζη</w:t>
      </w:r>
      <w:proofErr w:type="spellEnd"/>
      <w:r w:rsidR="00CC1D6C" w:rsidRPr="00CC1D6C">
        <w:rPr>
          <w:rFonts w:ascii="Times New Roman" w:hAnsi="Times New Roman"/>
          <w:b/>
          <w:color w:val="000000"/>
          <w:sz w:val="24"/>
          <w:szCs w:val="24"/>
          <w:shd w:val="clear" w:color="auto" w:fill="FFFFFF"/>
          <w:lang w:val="el-GR"/>
        </w:rPr>
        <w:t xml:space="preserve">, </w:t>
      </w:r>
      <w:r w:rsidR="00CC1D6C" w:rsidRPr="00CC1D6C">
        <w:rPr>
          <w:rFonts w:ascii="Times New Roman" w:hAnsi="Times New Roman"/>
          <w:color w:val="000000"/>
          <w:sz w:val="24"/>
          <w:szCs w:val="24"/>
          <w:shd w:val="clear" w:color="auto" w:fill="FFFFFF"/>
          <w:lang w:val="el-GR"/>
        </w:rPr>
        <w:t xml:space="preserve">Διευθύντρια Ερευνών, Ινστιτούτο Μοριακής Βιολογίας και Βιοτεχνολογίας, Ίδρυμα Τεχνολογίας και Έρευνας (ΙΤΕ) και ο </w:t>
      </w:r>
      <w:r w:rsidR="00CC1D6C" w:rsidRPr="00CC1D6C">
        <w:rPr>
          <w:rFonts w:ascii="Times New Roman" w:hAnsi="Times New Roman"/>
          <w:b/>
          <w:color w:val="000000"/>
          <w:sz w:val="24"/>
          <w:szCs w:val="24"/>
          <w:shd w:val="clear" w:color="auto" w:fill="FFFFFF"/>
          <w:lang w:val="el-GR"/>
        </w:rPr>
        <w:t xml:space="preserve">Μανόλης </w:t>
      </w:r>
      <w:proofErr w:type="spellStart"/>
      <w:r w:rsidR="00CC1D6C" w:rsidRPr="00CC1D6C">
        <w:rPr>
          <w:rFonts w:ascii="Times New Roman" w:hAnsi="Times New Roman"/>
          <w:b/>
          <w:color w:val="000000"/>
          <w:sz w:val="24"/>
          <w:szCs w:val="24"/>
          <w:shd w:val="clear" w:color="auto" w:fill="FFFFFF"/>
          <w:lang w:val="el-GR"/>
        </w:rPr>
        <w:t>Δαφέρμος</w:t>
      </w:r>
      <w:proofErr w:type="spellEnd"/>
      <w:r w:rsidR="00CC1D6C" w:rsidRPr="00CC1D6C">
        <w:rPr>
          <w:rFonts w:ascii="Times New Roman" w:hAnsi="Times New Roman"/>
          <w:color w:val="000000"/>
          <w:sz w:val="24"/>
          <w:szCs w:val="24"/>
          <w:shd w:val="clear" w:color="auto" w:fill="FFFFFF"/>
          <w:lang w:val="el-GR"/>
        </w:rPr>
        <w:t>, Καθηγητής Επιστημολογίας της Ψυχολογίας, Τμήμα Ψυχολογίας, Πανεπιστήμιο Κρήτης</w:t>
      </w:r>
    </w:p>
    <w:p w14:paraId="3EEA9F83" w14:textId="77777777" w:rsidR="00CC1D6C" w:rsidRDefault="00CC1D6C" w:rsidP="00F26928">
      <w:pPr>
        <w:spacing w:line="288" w:lineRule="auto"/>
        <w:jc w:val="both"/>
        <w:rPr>
          <w:rFonts w:ascii="Times New Roman" w:eastAsia="Times New Roman" w:hAnsi="Times New Roman"/>
          <w:b/>
          <w:bCs/>
          <w:color w:val="000000"/>
          <w:sz w:val="24"/>
          <w:szCs w:val="24"/>
          <w:lang w:val="el-GR" w:eastAsia="en-GB"/>
        </w:rPr>
      </w:pPr>
    </w:p>
    <w:p w14:paraId="71135C3B" w14:textId="7C94E4FB" w:rsidR="00CC1D6C" w:rsidRPr="00CC1D6C" w:rsidRDefault="00CC1D6C" w:rsidP="00F26928">
      <w:pPr>
        <w:spacing w:line="288" w:lineRule="auto"/>
        <w:jc w:val="both"/>
        <w:rPr>
          <w:rFonts w:ascii="Times New Roman" w:eastAsia="Times New Roman" w:hAnsi="Times New Roman"/>
          <w:bCs/>
          <w:i/>
          <w:color w:val="000000"/>
          <w:sz w:val="24"/>
          <w:szCs w:val="24"/>
          <w:lang w:val="el-GR" w:eastAsia="en-GB"/>
        </w:rPr>
      </w:pPr>
      <w:r w:rsidRPr="00CC1D6C">
        <w:rPr>
          <w:rFonts w:ascii="Times New Roman" w:eastAsia="Times New Roman" w:hAnsi="Times New Roman"/>
          <w:bCs/>
          <w:i/>
          <w:color w:val="000000"/>
          <w:sz w:val="24"/>
          <w:szCs w:val="24"/>
          <w:lang w:val="el-GR" w:eastAsia="en-GB"/>
        </w:rPr>
        <w:t>Ακολουθεί η περίληψη της εισήγησης</w:t>
      </w:r>
    </w:p>
    <w:p w14:paraId="5E2B1A85" w14:textId="77777777" w:rsidR="00CC1D6C" w:rsidRDefault="00CC1D6C" w:rsidP="00F26928">
      <w:pPr>
        <w:spacing w:line="288" w:lineRule="auto"/>
        <w:jc w:val="both"/>
        <w:rPr>
          <w:rFonts w:ascii="Times New Roman" w:hAnsi="Times New Roman"/>
          <w:b/>
          <w:sz w:val="24"/>
          <w:szCs w:val="24"/>
          <w:lang w:val="el-GR"/>
        </w:rPr>
      </w:pPr>
    </w:p>
    <w:p w14:paraId="36A5497B" w14:textId="77777777" w:rsidR="00CC1D6C" w:rsidRDefault="00CC1D6C" w:rsidP="00F26928">
      <w:pPr>
        <w:spacing w:line="288" w:lineRule="auto"/>
        <w:jc w:val="both"/>
        <w:rPr>
          <w:rFonts w:ascii="Times New Roman" w:hAnsi="Times New Roman"/>
          <w:b/>
          <w:sz w:val="24"/>
          <w:szCs w:val="24"/>
          <w:lang w:val="el-GR"/>
        </w:rPr>
      </w:pPr>
    </w:p>
    <w:p w14:paraId="462AC4E0" w14:textId="014D65DF" w:rsidR="00F26928" w:rsidRPr="00CC1D6C" w:rsidRDefault="00F26928" w:rsidP="00F26928">
      <w:pPr>
        <w:spacing w:line="288" w:lineRule="auto"/>
        <w:jc w:val="both"/>
        <w:rPr>
          <w:rFonts w:ascii="Times New Roman" w:hAnsi="Times New Roman"/>
          <w:b/>
          <w:sz w:val="24"/>
          <w:szCs w:val="24"/>
          <w:lang w:val="el-GR"/>
        </w:rPr>
      </w:pPr>
      <w:r w:rsidRPr="00CC1D6C">
        <w:rPr>
          <w:rFonts w:ascii="Times New Roman" w:hAnsi="Times New Roman"/>
          <w:b/>
          <w:sz w:val="24"/>
          <w:szCs w:val="24"/>
          <w:lang w:val="el-GR"/>
        </w:rPr>
        <w:t>Περίληψη:</w:t>
      </w:r>
    </w:p>
    <w:p w14:paraId="48DE2307" w14:textId="77777777" w:rsidR="00CC1D6C" w:rsidRPr="00CC1D6C" w:rsidRDefault="00CC1D6C" w:rsidP="00CC1D6C">
      <w:pPr>
        <w:spacing w:before="200" w:after="0" w:line="240" w:lineRule="auto"/>
        <w:jc w:val="both"/>
        <w:rPr>
          <w:rFonts w:ascii="Times New Roman" w:eastAsia="Open Sans" w:hAnsi="Times New Roman"/>
          <w:sz w:val="24"/>
          <w:szCs w:val="24"/>
          <w:lang w:val="el-GR"/>
        </w:rPr>
      </w:pPr>
      <w:r w:rsidRPr="00CC1D6C">
        <w:rPr>
          <w:rFonts w:ascii="Times New Roman" w:eastAsia="Open Sans" w:hAnsi="Times New Roman"/>
          <w:sz w:val="24"/>
          <w:szCs w:val="24"/>
          <w:lang w:val="el-GR"/>
        </w:rPr>
        <w:t xml:space="preserve">Σε μια σημαντική εργασία που δημοσιεύτηκε το 1950, ο Άλαν </w:t>
      </w:r>
      <w:proofErr w:type="spellStart"/>
      <w:r w:rsidRPr="00CC1D6C">
        <w:rPr>
          <w:rFonts w:ascii="Times New Roman" w:eastAsia="Open Sans" w:hAnsi="Times New Roman"/>
          <w:sz w:val="24"/>
          <w:szCs w:val="24"/>
          <w:lang w:val="el-GR"/>
        </w:rPr>
        <w:t>Τούρινγκ</w:t>
      </w:r>
      <w:proofErr w:type="spellEnd"/>
      <w:r w:rsidRPr="00CC1D6C">
        <w:rPr>
          <w:rFonts w:ascii="Times New Roman" w:eastAsia="Open Sans" w:hAnsi="Times New Roman"/>
          <w:sz w:val="24"/>
          <w:szCs w:val="24"/>
          <w:lang w:val="el-GR"/>
        </w:rPr>
        <w:t xml:space="preserve">, ο ιδιοφυής Βρετανός μαθηματικός που έθεσε τα θεμέλια της Επιστήμης των Υπολογιστών, εξέτασε το ερώτημα: «Μπορούν οι μηχανές να σκεφτούν;». Εννέα χρόνια αργότερα, το πρώτο Εργαστήριο Τεχνητής Νοημοσύνης ιδρύθηκε στο </w:t>
      </w:r>
      <w:r w:rsidRPr="00CC1D6C">
        <w:rPr>
          <w:rFonts w:ascii="Times New Roman" w:eastAsia="Open Sans" w:hAnsi="Times New Roman"/>
          <w:sz w:val="24"/>
          <w:szCs w:val="24"/>
        </w:rPr>
        <w:t>MIT</w:t>
      </w:r>
      <w:r w:rsidRPr="00CC1D6C">
        <w:rPr>
          <w:rFonts w:ascii="Times New Roman" w:eastAsia="Open Sans" w:hAnsi="Times New Roman"/>
          <w:sz w:val="24"/>
          <w:szCs w:val="24"/>
          <w:lang w:val="el-GR"/>
        </w:rPr>
        <w:t xml:space="preserve">. Κατά τη διάρκεια των επόμενων δεκαετιών, επιστήμονες από όλο τον κόσμο προσπαθούσαν να κάνουν τους υπολογιστές να πραγματοποιούν συλλογισμούς, να κατανοούν τη φυσική γλώσσα, να αντιλαμβάνονται οπτικά τον κόσμο γύρω τους και να </w:t>
      </w:r>
      <w:proofErr w:type="spellStart"/>
      <w:r w:rsidRPr="00CC1D6C">
        <w:rPr>
          <w:rFonts w:ascii="Times New Roman" w:eastAsia="Open Sans" w:hAnsi="Times New Roman"/>
          <w:sz w:val="24"/>
          <w:szCs w:val="24"/>
          <w:lang w:val="el-GR"/>
        </w:rPr>
        <w:t>μοντελοποιούν</w:t>
      </w:r>
      <w:proofErr w:type="spellEnd"/>
      <w:r w:rsidRPr="00CC1D6C">
        <w:rPr>
          <w:rFonts w:ascii="Times New Roman" w:eastAsia="Open Sans" w:hAnsi="Times New Roman"/>
          <w:sz w:val="24"/>
          <w:szCs w:val="24"/>
          <w:lang w:val="el-GR"/>
        </w:rPr>
        <w:t xml:space="preserve"> τον ανθρώπινο εγκέφαλο. Ωστόσο, η επίλυση προβλημάτων Τεχνητής Νοημοσύνης αποδείχθηκε πολύ πιο δύσκολη από ό,τι αναμενόταν αρχικά. </w:t>
      </w:r>
    </w:p>
    <w:p w14:paraId="0CF2AC85" w14:textId="77777777" w:rsidR="00CC1D6C" w:rsidRPr="00CC1D6C" w:rsidRDefault="00CC1D6C" w:rsidP="00CC1D6C">
      <w:pPr>
        <w:spacing w:before="200" w:after="0" w:line="240" w:lineRule="auto"/>
        <w:jc w:val="both"/>
        <w:rPr>
          <w:rFonts w:ascii="Times New Roman" w:eastAsia="Open Sans" w:hAnsi="Times New Roman"/>
          <w:sz w:val="24"/>
          <w:szCs w:val="24"/>
          <w:lang w:val="el-GR"/>
        </w:rPr>
      </w:pPr>
      <w:r w:rsidRPr="00CC1D6C">
        <w:rPr>
          <w:rFonts w:ascii="Times New Roman" w:eastAsia="Open Sans" w:hAnsi="Times New Roman"/>
          <w:sz w:val="24"/>
          <w:szCs w:val="24"/>
          <w:lang w:val="el-GR"/>
        </w:rPr>
        <w:t>Τα τελευταία 10 χρόνια, έχει συντελεστεί μία επανάσταση στην Τεχνητή Νοημοσύνη</w:t>
      </w:r>
      <w:r w:rsidRPr="00CC1D6C">
        <w:rPr>
          <w:rFonts w:ascii="Times New Roman" w:eastAsia="Open Sans" w:hAnsi="Times New Roman"/>
          <w:b/>
          <w:sz w:val="24"/>
          <w:szCs w:val="24"/>
          <w:lang w:val="el-GR"/>
        </w:rPr>
        <w:t xml:space="preserve"> </w:t>
      </w:r>
      <w:r w:rsidRPr="00CC1D6C">
        <w:rPr>
          <w:rFonts w:ascii="Times New Roman" w:eastAsia="Open Sans" w:hAnsi="Times New Roman"/>
          <w:sz w:val="24"/>
          <w:szCs w:val="24"/>
          <w:lang w:val="el-GR"/>
        </w:rPr>
        <w:t xml:space="preserve">χάρη στις επιστημονικές εξελίξεις στον </w:t>
      </w:r>
      <w:proofErr w:type="spellStart"/>
      <w:r w:rsidRPr="00CC1D6C">
        <w:rPr>
          <w:rFonts w:ascii="Times New Roman" w:eastAsia="Open Sans" w:hAnsi="Times New Roman"/>
          <w:sz w:val="24"/>
          <w:szCs w:val="24"/>
          <w:lang w:val="el-GR"/>
        </w:rPr>
        <w:t>υποτομέα</w:t>
      </w:r>
      <w:proofErr w:type="spellEnd"/>
      <w:r w:rsidRPr="00CC1D6C">
        <w:rPr>
          <w:rFonts w:ascii="Times New Roman" w:eastAsia="Open Sans" w:hAnsi="Times New Roman"/>
          <w:sz w:val="24"/>
          <w:szCs w:val="24"/>
          <w:lang w:val="el-GR"/>
        </w:rPr>
        <w:t xml:space="preserve"> της Βαθιάς Μηχανικής Μάθησης. Αυτό επέτρεψε στην Τεχνητή Νοημοσύνη να λειτουργεί αξιόπιστα σε μια πληθώρα πραγματικών εφαρμογών και διεπιστημονικών ερευνητικών προβλημάτων, όπως για παράδειγμα η ιατρική διάγνωση, η ανακάλυψη φαρμάκων, η επεξεργασία φυσικής γλώσσας, η αυτόματη μετάφραση, η αναγνώριση και σύνθεση ομιλίας, η αναγνώριση χειρονομιών και εκφράσεων προσώπου, η κατανόηση ανθρώπινης συμπεριφοράς και η υπολογιστική δημιουργικότητα. </w:t>
      </w:r>
    </w:p>
    <w:p w14:paraId="54D13026" w14:textId="77777777" w:rsidR="00CC1D6C" w:rsidRPr="00CC1D6C" w:rsidRDefault="00CC1D6C" w:rsidP="00CC1D6C">
      <w:pPr>
        <w:spacing w:before="200" w:after="0" w:line="240" w:lineRule="auto"/>
        <w:jc w:val="both"/>
        <w:rPr>
          <w:rFonts w:ascii="Times New Roman" w:eastAsia="Open Sans" w:hAnsi="Times New Roman"/>
          <w:sz w:val="24"/>
          <w:szCs w:val="24"/>
          <w:lang w:val="el-GR"/>
        </w:rPr>
      </w:pPr>
      <w:r w:rsidRPr="00CC1D6C">
        <w:rPr>
          <w:rFonts w:ascii="Times New Roman" w:eastAsia="Open Sans" w:hAnsi="Times New Roman"/>
          <w:sz w:val="24"/>
          <w:szCs w:val="24"/>
          <w:lang w:val="el-GR"/>
        </w:rPr>
        <w:t xml:space="preserve">Η Βαθιά Μηχανική Μάθηση επιτρέπει στα υπολογιστικά μοντέλα που αποτελούνται από πολλαπλά επίπεδα επεξεργασίας να μαθαίνουν αναπαραστάσεις δεδομένων με πολλαπλά επίπεδα αφαίρεσης. Βασίζεται στην ιδέα ότι μια μηχανή μπορεί να κατασκευαστεί ως ένα πολύ μεγάλο δίκτυο πολύ απλών στοιχείων και αντλεί μέρος της έμπνευσής της από την λειτουργία του ανθρώπινου εγκεφάλου. Τα επίπεδα δικτύου σε ένα σύστημα Βαθιάς Μηχανικής Μάθησης περιέχουν υπολογιστικούς κόμβους που μπορούν να θεωρηθούν ανάλογοι με τους βιολογικούς νευρώνες. </w:t>
      </w:r>
    </w:p>
    <w:p w14:paraId="68D902B4" w14:textId="2BEF85C9" w:rsidR="00CC1D6C" w:rsidRPr="00CC1D6C" w:rsidRDefault="00CC1D6C" w:rsidP="00CC1D6C">
      <w:pPr>
        <w:spacing w:before="200" w:after="0" w:line="240" w:lineRule="auto"/>
        <w:jc w:val="both"/>
        <w:rPr>
          <w:rFonts w:ascii="Times New Roman" w:eastAsia="Open Sans" w:hAnsi="Times New Roman"/>
          <w:sz w:val="24"/>
          <w:szCs w:val="24"/>
          <w:lang w:val="el-GR"/>
        </w:rPr>
      </w:pPr>
      <w:r w:rsidRPr="00CC1D6C">
        <w:rPr>
          <w:rFonts w:ascii="Times New Roman" w:eastAsia="Open Sans" w:hAnsi="Times New Roman"/>
          <w:sz w:val="24"/>
          <w:szCs w:val="24"/>
          <w:lang w:val="el-GR"/>
        </w:rPr>
        <w:t xml:space="preserve">Σε αυτήν την ομιλία, θα δοθεί μια μη τεχνική επισκόπηση των πεδίων της Βαθιάς Μηχανικής Μάθησης και Τεχνητής Νοημοσύνης, όσον αφορά το ιστορικό υπόβαθρο, τις τελευταίες εξελίξεις, τις διεπιστημονικές προοπτικές, καθώς και τις ανοιχτές προκλήσεις στα πεδία αυτά. </w:t>
      </w:r>
    </w:p>
    <w:p w14:paraId="0BCA8F6D" w14:textId="77777777" w:rsidR="00C6237A" w:rsidRPr="00C6237A" w:rsidRDefault="00C6237A" w:rsidP="00DF671E">
      <w:pPr>
        <w:rPr>
          <w:rFonts w:ascii="Times New Roman" w:hAnsi="Times New Roman"/>
          <w:sz w:val="24"/>
          <w:szCs w:val="24"/>
          <w:lang w:val="el-GR"/>
        </w:rPr>
      </w:pPr>
    </w:p>
    <w:p w14:paraId="35B6961A" w14:textId="72199E18" w:rsidR="00903D4B" w:rsidRPr="00DF671E" w:rsidRDefault="00F26928" w:rsidP="00DF671E">
      <w:pPr>
        <w:rPr>
          <w:rStyle w:val="-"/>
          <w:rFonts w:ascii="Times New Roman" w:hAnsi="Times New Roman"/>
          <w:color w:val="333333"/>
          <w:sz w:val="24"/>
          <w:szCs w:val="24"/>
          <w:u w:val="none"/>
          <w:shd w:val="clear" w:color="auto" w:fill="FFFFFF"/>
          <w:lang w:val="el-GR"/>
        </w:rPr>
      </w:pPr>
      <w:bookmarkStart w:id="0" w:name="_GoBack"/>
      <w:bookmarkEnd w:id="0"/>
      <w:r w:rsidRPr="00CC1D6C">
        <w:rPr>
          <w:rFonts w:ascii="Times New Roman" w:hAnsi="Times New Roman"/>
          <w:sz w:val="24"/>
          <w:szCs w:val="24"/>
          <w:lang w:val="en-US"/>
        </w:rPr>
        <w:t>H</w:t>
      </w:r>
      <w:r w:rsidRPr="00CC1D6C">
        <w:rPr>
          <w:rFonts w:ascii="Times New Roman" w:hAnsi="Times New Roman"/>
          <w:sz w:val="24"/>
          <w:szCs w:val="24"/>
          <w:lang w:val="el-GR"/>
        </w:rPr>
        <w:t xml:space="preserve"> παρακολούθηση του Διεπιστημονικού Σεμιναρίου είναι </w:t>
      </w:r>
      <w:r w:rsidRPr="00CC1D6C">
        <w:rPr>
          <w:rFonts w:ascii="Times New Roman" w:hAnsi="Times New Roman"/>
          <w:b/>
          <w:sz w:val="24"/>
          <w:szCs w:val="24"/>
          <w:lang w:val="el-GR"/>
        </w:rPr>
        <w:t>δωρεάν</w:t>
      </w:r>
      <w:r w:rsidRPr="00CC1D6C">
        <w:rPr>
          <w:rFonts w:ascii="Times New Roman" w:hAnsi="Times New Roman"/>
          <w:sz w:val="24"/>
          <w:szCs w:val="24"/>
          <w:lang w:val="el-GR"/>
        </w:rPr>
        <w:t>.</w:t>
      </w:r>
      <w:r w:rsidR="002A1867">
        <w:rPr>
          <w:rFonts w:ascii="Times New Roman" w:hAnsi="Times New Roman"/>
          <w:sz w:val="24"/>
          <w:szCs w:val="24"/>
          <w:lang w:val="el-GR"/>
        </w:rPr>
        <w:t xml:space="preserve"> </w:t>
      </w:r>
      <w:r w:rsidR="00076AAF" w:rsidRPr="00CC1D6C">
        <w:rPr>
          <w:rFonts w:ascii="Times New Roman" w:hAnsi="Times New Roman"/>
          <w:color w:val="000000"/>
          <w:sz w:val="24"/>
          <w:szCs w:val="24"/>
          <w:shd w:val="clear" w:color="auto" w:fill="FFFFFF"/>
          <w:lang w:val="el-GR"/>
        </w:rPr>
        <w:t xml:space="preserve">Η διαδικτυακή παρακολούθηση του </w:t>
      </w:r>
      <w:r w:rsidR="00CF2D7E" w:rsidRPr="00CC1D6C">
        <w:rPr>
          <w:rFonts w:ascii="Times New Roman" w:hAnsi="Times New Roman"/>
          <w:color w:val="000000"/>
          <w:sz w:val="24"/>
          <w:szCs w:val="24"/>
          <w:shd w:val="clear" w:color="auto" w:fill="FFFFFF"/>
          <w:lang w:val="el-GR"/>
        </w:rPr>
        <w:t>Διεπιστημονικού Σ</w:t>
      </w:r>
      <w:r w:rsidR="00076AAF" w:rsidRPr="00CC1D6C">
        <w:rPr>
          <w:rFonts w:ascii="Times New Roman" w:hAnsi="Times New Roman"/>
          <w:color w:val="000000"/>
          <w:sz w:val="24"/>
          <w:szCs w:val="24"/>
          <w:shd w:val="clear" w:color="auto" w:fill="FFFFFF"/>
          <w:lang w:val="el-GR"/>
        </w:rPr>
        <w:t xml:space="preserve">εμιναρίου είναι δυνατή μέσω του συνδέσμου </w:t>
      </w:r>
      <w:r w:rsidR="00076AAF" w:rsidRPr="00CC1D6C">
        <w:rPr>
          <w:rFonts w:ascii="Times New Roman" w:hAnsi="Times New Roman"/>
          <w:color w:val="000000"/>
          <w:sz w:val="24"/>
          <w:szCs w:val="24"/>
          <w:shd w:val="clear" w:color="auto" w:fill="FFFFFF"/>
          <w:lang w:val="en-US"/>
        </w:rPr>
        <w:t>zoom</w:t>
      </w:r>
      <w:r w:rsidR="00121B9C" w:rsidRPr="00CC1D6C">
        <w:rPr>
          <w:rFonts w:ascii="Times New Roman" w:hAnsi="Times New Roman"/>
          <w:color w:val="000000"/>
          <w:sz w:val="24"/>
          <w:szCs w:val="24"/>
          <w:shd w:val="clear" w:color="auto" w:fill="FFFFFF"/>
          <w:lang w:val="el-GR"/>
        </w:rPr>
        <w:t>:</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97694C" w:rsidRPr="0097694C">
        <w:rPr>
          <w:color w:val="000000"/>
          <w:sz w:val="24"/>
          <w:szCs w:val="24"/>
          <w:shd w:val="clear" w:color="auto" w:fill="FFFFFF"/>
          <w:lang w:val="el-GR"/>
        </w:rPr>
        <w:t xml:space="preserve"> </w:t>
      </w:r>
      <w:r w:rsidR="0097694C" w:rsidRPr="00AA6F47">
        <w:rPr>
          <w:color w:val="000000"/>
          <w:sz w:val="24"/>
          <w:szCs w:val="24"/>
          <w:shd w:val="clear" w:color="auto" w:fill="FFFFFF"/>
        </w:rPr>
        <w:t> </w:t>
      </w:r>
      <w:r w:rsidR="00DF671E" w:rsidRPr="00DF671E">
        <w:rPr>
          <w:rFonts w:ascii="Consolas" w:hAnsi="Consolas"/>
          <w:color w:val="000000"/>
          <w:sz w:val="19"/>
          <w:szCs w:val="19"/>
          <w:lang w:val="el-GR"/>
        </w:rPr>
        <w:br/>
      </w:r>
      <w:hyperlink r:id="rId5" w:tgtFrame="_blank" w:history="1">
        <w:r w:rsidR="00DF671E" w:rsidRPr="00DF671E">
          <w:rPr>
            <w:rStyle w:val="-"/>
            <w:rFonts w:ascii="Times New Roman" w:hAnsi="Times New Roman"/>
            <w:color w:val="333333"/>
            <w:sz w:val="24"/>
            <w:szCs w:val="24"/>
            <w:u w:val="none"/>
            <w:shd w:val="clear" w:color="auto" w:fill="FFFFFF"/>
          </w:rPr>
          <w:t>https</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zoom</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us</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j</w:t>
        </w:r>
        <w:r w:rsidR="00DF671E" w:rsidRPr="00DF671E">
          <w:rPr>
            <w:rStyle w:val="-"/>
            <w:rFonts w:ascii="Times New Roman" w:hAnsi="Times New Roman"/>
            <w:color w:val="333333"/>
            <w:sz w:val="24"/>
            <w:szCs w:val="24"/>
            <w:u w:val="none"/>
            <w:shd w:val="clear" w:color="auto" w:fill="FFFFFF"/>
            <w:lang w:val="el-GR"/>
          </w:rPr>
          <w:t>/96890607119?</w:t>
        </w:r>
        <w:r w:rsidR="00DF671E" w:rsidRPr="00DF671E">
          <w:rPr>
            <w:rStyle w:val="-"/>
            <w:rFonts w:ascii="Times New Roman" w:hAnsi="Times New Roman"/>
            <w:color w:val="333333"/>
            <w:sz w:val="24"/>
            <w:szCs w:val="24"/>
            <w:u w:val="none"/>
            <w:shd w:val="clear" w:color="auto" w:fill="FFFFFF"/>
          </w:rPr>
          <w:t>pwd</w:t>
        </w:r>
        <w:r w:rsidR="00DF671E" w:rsidRPr="00DF671E">
          <w:rPr>
            <w:rStyle w:val="-"/>
            <w:rFonts w:ascii="Times New Roman" w:hAnsi="Times New Roman"/>
            <w:color w:val="333333"/>
            <w:sz w:val="24"/>
            <w:szCs w:val="24"/>
            <w:u w:val="none"/>
            <w:shd w:val="clear" w:color="auto" w:fill="FFFFFF"/>
            <w:lang w:val="el-GR"/>
          </w:rPr>
          <w:t>=</w:t>
        </w:r>
        <w:r w:rsidR="00DF671E" w:rsidRPr="00DF671E">
          <w:rPr>
            <w:rStyle w:val="-"/>
            <w:rFonts w:ascii="Times New Roman" w:hAnsi="Times New Roman"/>
            <w:color w:val="333333"/>
            <w:sz w:val="24"/>
            <w:szCs w:val="24"/>
            <w:u w:val="none"/>
            <w:shd w:val="clear" w:color="auto" w:fill="FFFFFF"/>
          </w:rPr>
          <w:t>c</w:t>
        </w:r>
        <w:r w:rsidR="00DF671E" w:rsidRPr="00DF671E">
          <w:rPr>
            <w:rStyle w:val="-"/>
            <w:rFonts w:ascii="Times New Roman" w:hAnsi="Times New Roman"/>
            <w:color w:val="333333"/>
            <w:sz w:val="24"/>
            <w:szCs w:val="24"/>
            <w:u w:val="none"/>
            <w:shd w:val="clear" w:color="auto" w:fill="FFFFFF"/>
            <w:lang w:val="el-GR"/>
          </w:rPr>
          <w:t>0</w:t>
        </w:r>
        <w:r w:rsidR="00DF671E" w:rsidRPr="00DF671E">
          <w:rPr>
            <w:rStyle w:val="-"/>
            <w:rFonts w:ascii="Times New Roman" w:hAnsi="Times New Roman"/>
            <w:color w:val="333333"/>
            <w:sz w:val="24"/>
            <w:szCs w:val="24"/>
            <w:u w:val="none"/>
            <w:shd w:val="clear" w:color="auto" w:fill="FFFFFF"/>
          </w:rPr>
          <w:t>tiNlpWQTdVNHFSVjg</w:t>
        </w:r>
        <w:r w:rsidR="00DF671E" w:rsidRPr="00DF671E">
          <w:rPr>
            <w:rStyle w:val="-"/>
            <w:rFonts w:ascii="Times New Roman" w:hAnsi="Times New Roman"/>
            <w:color w:val="333333"/>
            <w:sz w:val="24"/>
            <w:szCs w:val="24"/>
            <w:u w:val="none"/>
            <w:shd w:val="clear" w:color="auto" w:fill="FFFFFF"/>
            <w:lang w:val="el-GR"/>
          </w:rPr>
          <w:t>4</w:t>
        </w:r>
        <w:r w:rsidR="00DF671E" w:rsidRPr="00DF671E">
          <w:rPr>
            <w:rStyle w:val="-"/>
            <w:rFonts w:ascii="Times New Roman" w:hAnsi="Times New Roman"/>
            <w:color w:val="333333"/>
            <w:sz w:val="24"/>
            <w:szCs w:val="24"/>
            <w:u w:val="none"/>
            <w:shd w:val="clear" w:color="auto" w:fill="FFFFFF"/>
          </w:rPr>
          <w:t>OCt</w:t>
        </w:r>
        <w:r w:rsidR="00DF671E" w:rsidRPr="00DF671E">
          <w:rPr>
            <w:rStyle w:val="-"/>
            <w:rFonts w:ascii="Times New Roman" w:hAnsi="Times New Roman"/>
            <w:color w:val="333333"/>
            <w:sz w:val="24"/>
            <w:szCs w:val="24"/>
            <w:u w:val="none"/>
            <w:shd w:val="clear" w:color="auto" w:fill="FFFFFF"/>
            <w:lang w:val="el-GR"/>
          </w:rPr>
          <w:t>6</w:t>
        </w:r>
        <w:r w:rsidR="00DF671E" w:rsidRPr="00DF671E">
          <w:rPr>
            <w:rStyle w:val="-"/>
            <w:rFonts w:ascii="Times New Roman" w:hAnsi="Times New Roman"/>
            <w:color w:val="333333"/>
            <w:sz w:val="24"/>
            <w:szCs w:val="24"/>
            <w:u w:val="none"/>
            <w:shd w:val="clear" w:color="auto" w:fill="FFFFFF"/>
          </w:rPr>
          <w:t>bmhBdz</w:t>
        </w:r>
        <w:r w:rsidR="00DF671E" w:rsidRPr="00DF671E">
          <w:rPr>
            <w:rStyle w:val="-"/>
            <w:rFonts w:ascii="Times New Roman" w:hAnsi="Times New Roman"/>
            <w:color w:val="333333"/>
            <w:sz w:val="24"/>
            <w:szCs w:val="24"/>
            <w:u w:val="none"/>
            <w:shd w:val="clear" w:color="auto" w:fill="FFFFFF"/>
            <w:lang w:val="el-GR"/>
          </w:rPr>
          <w:t>09</w:t>
        </w:r>
      </w:hyperlink>
      <w:r w:rsidR="00DF671E" w:rsidRPr="00DF671E">
        <w:rPr>
          <w:rFonts w:ascii="Times New Roman" w:hAnsi="Times New Roman"/>
          <w:color w:val="000000"/>
          <w:sz w:val="24"/>
          <w:szCs w:val="24"/>
          <w:lang w:val="el-GR"/>
        </w:rPr>
        <w:br/>
      </w:r>
      <w:r w:rsidR="00DF671E" w:rsidRPr="00DF671E">
        <w:rPr>
          <w:rFonts w:ascii="Times New Roman" w:hAnsi="Times New Roman"/>
          <w:color w:val="000000"/>
          <w:sz w:val="24"/>
          <w:szCs w:val="24"/>
          <w:shd w:val="clear" w:color="auto" w:fill="FFFFFF"/>
        </w:rPr>
        <w:t>Meeting</w:t>
      </w:r>
      <w:r w:rsidR="00DF671E" w:rsidRPr="00DF671E">
        <w:rPr>
          <w:rFonts w:ascii="Times New Roman" w:hAnsi="Times New Roman"/>
          <w:color w:val="000000"/>
          <w:sz w:val="24"/>
          <w:szCs w:val="24"/>
          <w:shd w:val="clear" w:color="auto" w:fill="FFFFFF"/>
          <w:lang w:val="el-GR"/>
        </w:rPr>
        <w:t xml:space="preserve"> </w:t>
      </w:r>
      <w:r w:rsidR="00DF671E" w:rsidRPr="00DF671E">
        <w:rPr>
          <w:rFonts w:ascii="Times New Roman" w:hAnsi="Times New Roman"/>
          <w:color w:val="000000"/>
          <w:sz w:val="24"/>
          <w:szCs w:val="24"/>
          <w:shd w:val="clear" w:color="auto" w:fill="FFFFFF"/>
        </w:rPr>
        <w:t>ID</w:t>
      </w:r>
      <w:r w:rsidR="00DF671E" w:rsidRPr="00DF671E">
        <w:rPr>
          <w:rFonts w:ascii="Times New Roman" w:hAnsi="Times New Roman"/>
          <w:color w:val="000000"/>
          <w:sz w:val="24"/>
          <w:szCs w:val="24"/>
          <w:shd w:val="clear" w:color="auto" w:fill="FFFFFF"/>
          <w:lang w:val="el-GR"/>
        </w:rPr>
        <w:t>: 968 9060 7119</w:t>
      </w:r>
      <w:r w:rsidR="00DF671E" w:rsidRPr="00DF671E">
        <w:rPr>
          <w:rFonts w:ascii="Times New Roman" w:hAnsi="Times New Roman"/>
          <w:color w:val="000000"/>
          <w:sz w:val="24"/>
          <w:szCs w:val="24"/>
          <w:lang w:val="el-GR"/>
        </w:rPr>
        <w:br/>
      </w:r>
      <w:r w:rsidR="00DF671E" w:rsidRPr="00DF671E">
        <w:rPr>
          <w:rFonts w:ascii="Times New Roman" w:hAnsi="Times New Roman"/>
          <w:color w:val="000000"/>
          <w:sz w:val="24"/>
          <w:szCs w:val="24"/>
          <w:shd w:val="clear" w:color="auto" w:fill="FFFFFF"/>
        </w:rPr>
        <w:t>Passcode</w:t>
      </w:r>
      <w:r w:rsidR="00DF671E" w:rsidRPr="00DF671E">
        <w:rPr>
          <w:rFonts w:ascii="Times New Roman" w:hAnsi="Times New Roman"/>
          <w:color w:val="000000"/>
          <w:sz w:val="24"/>
          <w:szCs w:val="24"/>
          <w:shd w:val="clear" w:color="auto" w:fill="FFFFFF"/>
          <w:lang w:val="el-GR"/>
        </w:rPr>
        <w:t>: 328130</w:t>
      </w:r>
      <w:r w:rsidR="0097694C" w:rsidRPr="00DF671E">
        <w:rPr>
          <w:rFonts w:ascii="Times New Roman" w:hAnsi="Times New Roman"/>
          <w:b/>
          <w:i/>
          <w:color w:val="000000"/>
          <w:sz w:val="24"/>
          <w:szCs w:val="24"/>
          <w:lang w:val="el-GR"/>
        </w:rPr>
        <w:br w:type="page"/>
      </w:r>
      <w:r w:rsidR="009C520C" w:rsidRPr="00CC1D6C">
        <w:rPr>
          <w:rFonts w:ascii="Times New Roman" w:hAnsi="Times New Roman"/>
          <w:color w:val="000000"/>
          <w:sz w:val="24"/>
          <w:szCs w:val="24"/>
          <w:shd w:val="clear" w:color="auto" w:fill="FFFFFF"/>
          <w:lang w:val="el-GR"/>
        </w:rPr>
        <w:lastRenderedPageBreak/>
        <w:t xml:space="preserve">Η σελίδα του Σεμιναρίου στο </w:t>
      </w:r>
      <w:r w:rsidR="009C520C" w:rsidRPr="00CC1D6C">
        <w:rPr>
          <w:rFonts w:ascii="Times New Roman" w:hAnsi="Times New Roman"/>
          <w:color w:val="000000"/>
          <w:sz w:val="24"/>
          <w:szCs w:val="24"/>
          <w:shd w:val="clear" w:color="auto" w:fill="FFFFFF"/>
        </w:rPr>
        <w:t>Facebook</w:t>
      </w:r>
      <w:r w:rsidR="009C520C" w:rsidRPr="00CC1D6C">
        <w:rPr>
          <w:rFonts w:ascii="Times New Roman" w:hAnsi="Times New Roman"/>
          <w:color w:val="000000"/>
          <w:sz w:val="24"/>
          <w:szCs w:val="24"/>
          <w:shd w:val="clear" w:color="auto" w:fill="FFFFFF"/>
          <w:lang w:val="el-GR"/>
        </w:rPr>
        <w:t xml:space="preserve"> είναι:</w:t>
      </w:r>
      <w:r w:rsidR="009C520C" w:rsidRPr="00CC1D6C">
        <w:rPr>
          <w:rFonts w:ascii="Times New Roman" w:hAnsi="Times New Roman"/>
          <w:color w:val="000000"/>
          <w:sz w:val="24"/>
          <w:szCs w:val="24"/>
          <w:shd w:val="clear" w:color="auto" w:fill="FFFFFF"/>
        </w:rPr>
        <w:t> </w:t>
      </w:r>
      <w:hyperlink r:id="rId6" w:tgtFrame="_blank" w:history="1">
        <w:r w:rsidR="00915018" w:rsidRPr="00CC1D6C">
          <w:rPr>
            <w:rStyle w:val="-"/>
            <w:rFonts w:ascii="Times New Roman" w:hAnsi="Times New Roman"/>
            <w:color w:val="333333"/>
            <w:sz w:val="24"/>
            <w:szCs w:val="24"/>
            <w:u w:val="none"/>
            <w:shd w:val="clear" w:color="auto" w:fill="FFFFFF"/>
          </w:rPr>
          <w:t>www</w:t>
        </w:r>
        <w:r w:rsidR="00915018" w:rsidRPr="00CC1D6C">
          <w:rPr>
            <w:rStyle w:val="-"/>
            <w:rFonts w:ascii="Times New Roman" w:hAnsi="Times New Roman"/>
            <w:color w:val="333333"/>
            <w:sz w:val="24"/>
            <w:szCs w:val="24"/>
            <w:u w:val="none"/>
            <w:shd w:val="clear" w:color="auto" w:fill="FFFFFF"/>
            <w:lang w:val="el-GR"/>
          </w:rPr>
          <w:t>.</w:t>
        </w:r>
        <w:r w:rsidR="00915018" w:rsidRPr="00CC1D6C">
          <w:rPr>
            <w:rStyle w:val="-"/>
            <w:rFonts w:ascii="Times New Roman" w:hAnsi="Times New Roman"/>
            <w:color w:val="333333"/>
            <w:sz w:val="24"/>
            <w:szCs w:val="24"/>
            <w:u w:val="none"/>
            <w:shd w:val="clear" w:color="auto" w:fill="FFFFFF"/>
          </w:rPr>
          <w:t>shorturl</w:t>
        </w:r>
        <w:r w:rsidR="00915018" w:rsidRPr="00CC1D6C">
          <w:rPr>
            <w:rStyle w:val="-"/>
            <w:rFonts w:ascii="Times New Roman" w:hAnsi="Times New Roman"/>
            <w:color w:val="333333"/>
            <w:sz w:val="24"/>
            <w:szCs w:val="24"/>
            <w:u w:val="none"/>
            <w:shd w:val="clear" w:color="auto" w:fill="FFFFFF"/>
            <w:lang w:val="el-GR"/>
          </w:rPr>
          <w:t>.</w:t>
        </w:r>
        <w:r w:rsidR="00915018" w:rsidRPr="00CC1D6C">
          <w:rPr>
            <w:rStyle w:val="-"/>
            <w:rFonts w:ascii="Times New Roman" w:hAnsi="Times New Roman"/>
            <w:color w:val="333333"/>
            <w:sz w:val="24"/>
            <w:szCs w:val="24"/>
            <w:u w:val="none"/>
            <w:shd w:val="clear" w:color="auto" w:fill="FFFFFF"/>
          </w:rPr>
          <w:t>at</w:t>
        </w:r>
        <w:r w:rsidR="00915018" w:rsidRPr="00CC1D6C">
          <w:rPr>
            <w:rStyle w:val="-"/>
            <w:rFonts w:ascii="Times New Roman" w:hAnsi="Times New Roman"/>
            <w:color w:val="333333"/>
            <w:sz w:val="24"/>
            <w:szCs w:val="24"/>
            <w:u w:val="none"/>
            <w:shd w:val="clear" w:color="auto" w:fill="FFFFFF"/>
            <w:lang w:val="el-GR"/>
          </w:rPr>
          <w:t>/</w:t>
        </w:r>
        <w:proofErr w:type="spellStart"/>
        <w:r w:rsidR="00915018" w:rsidRPr="00CC1D6C">
          <w:rPr>
            <w:rStyle w:val="-"/>
            <w:rFonts w:ascii="Times New Roman" w:hAnsi="Times New Roman"/>
            <w:color w:val="333333"/>
            <w:sz w:val="24"/>
            <w:szCs w:val="24"/>
            <w:u w:val="none"/>
            <w:shd w:val="clear" w:color="auto" w:fill="FFFFFF"/>
          </w:rPr>
          <w:t>dgCDW</w:t>
        </w:r>
        <w:proofErr w:type="spellEnd"/>
      </w:hyperlink>
    </w:p>
    <w:p w14:paraId="3F1F1ED9" w14:textId="38A9321F" w:rsidR="00CC1D6C" w:rsidRDefault="0050035C" w:rsidP="0097694C">
      <w:pPr>
        <w:jc w:val="both"/>
        <w:rPr>
          <w:rFonts w:ascii="Times New Roman" w:hAnsi="Times New Roman"/>
          <w:color w:val="333333"/>
          <w:sz w:val="24"/>
          <w:szCs w:val="24"/>
          <w:shd w:val="clear" w:color="auto" w:fill="FFFFFF"/>
          <w:lang w:val="el-GR"/>
        </w:rPr>
      </w:pPr>
      <w:r w:rsidRPr="00F26928">
        <w:rPr>
          <w:rFonts w:ascii="Times New Roman" w:hAnsi="Times New Roman"/>
          <w:sz w:val="24"/>
          <w:szCs w:val="24"/>
          <w:lang w:val="el-GR"/>
        </w:rPr>
        <w:t xml:space="preserve">Για το Πρόγραμμα του Σεμιναρίου δείτε εδώ: </w:t>
      </w:r>
      <w:r w:rsidR="00C6237A">
        <w:rPr>
          <w:rStyle w:val="-"/>
          <w:rFonts w:ascii="Times New Roman" w:hAnsi="Times New Roman"/>
          <w:sz w:val="24"/>
          <w:szCs w:val="24"/>
          <w:shd w:val="clear" w:color="auto" w:fill="FFFFFF"/>
        </w:rPr>
        <w:fldChar w:fldCharType="begin"/>
      </w:r>
      <w:r w:rsidR="00C6237A" w:rsidRPr="00C6237A">
        <w:rPr>
          <w:rStyle w:val="-"/>
          <w:rFonts w:ascii="Times New Roman" w:hAnsi="Times New Roman"/>
          <w:sz w:val="24"/>
          <w:szCs w:val="24"/>
          <w:shd w:val="clear" w:color="auto" w:fill="FFFFFF"/>
          <w:lang w:val="el-GR"/>
        </w:rPr>
        <w:instrText xml:space="preserve"> </w:instrText>
      </w:r>
      <w:r w:rsidR="00C6237A">
        <w:rPr>
          <w:rStyle w:val="-"/>
          <w:rFonts w:ascii="Times New Roman" w:hAnsi="Times New Roman"/>
          <w:sz w:val="24"/>
          <w:szCs w:val="24"/>
          <w:shd w:val="clear" w:color="auto" w:fill="FFFFFF"/>
        </w:rPr>
        <w:instrText>HYPERLINK</w:instrText>
      </w:r>
      <w:r w:rsidR="00C6237A" w:rsidRPr="00C6237A">
        <w:rPr>
          <w:rStyle w:val="-"/>
          <w:rFonts w:ascii="Times New Roman" w:hAnsi="Times New Roman"/>
          <w:sz w:val="24"/>
          <w:szCs w:val="24"/>
          <w:shd w:val="clear" w:color="auto" w:fill="FFFFFF"/>
          <w:lang w:val="el-GR"/>
        </w:rPr>
        <w:instrText xml:space="preserve"> "</w:instrText>
      </w:r>
      <w:r w:rsidR="00C6237A">
        <w:rPr>
          <w:rStyle w:val="-"/>
          <w:rFonts w:ascii="Times New Roman" w:hAnsi="Times New Roman"/>
          <w:sz w:val="24"/>
          <w:szCs w:val="24"/>
          <w:shd w:val="clear" w:color="auto" w:fill="FFFFFF"/>
        </w:rPr>
        <w:instrText>http</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www</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soc</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uoc</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gr</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el</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page</w:instrText>
      </w:r>
      <w:r w:rsidR="00C6237A" w:rsidRPr="00C6237A">
        <w:rPr>
          <w:rStyle w:val="-"/>
          <w:rFonts w:ascii="Times New Roman" w:hAnsi="Times New Roman"/>
          <w:sz w:val="24"/>
          <w:szCs w:val="24"/>
          <w:shd w:val="clear" w:color="auto" w:fill="FFFFFF"/>
          <w:lang w:val="el-GR"/>
        </w:rPr>
        <w:instrText>/13108/</w:instrText>
      </w:r>
      <w:r w:rsidR="00C6237A">
        <w:rPr>
          <w:rStyle w:val="-"/>
          <w:rFonts w:ascii="Times New Roman" w:hAnsi="Times New Roman"/>
          <w:sz w:val="24"/>
          <w:szCs w:val="24"/>
          <w:shd w:val="clear" w:color="auto" w:fill="FFFFFF"/>
        </w:rPr>
        <w:instrText>diepistimoniko</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seminario</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tis</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sxolis</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koinwnikwn</w:instrText>
      </w:r>
      <w:r w:rsidR="00C6237A" w:rsidRPr="00C6237A">
        <w:rPr>
          <w:rStyle w:val="-"/>
          <w:rFonts w:ascii="Times New Roman" w:hAnsi="Times New Roman"/>
          <w:sz w:val="24"/>
          <w:szCs w:val="24"/>
          <w:shd w:val="clear" w:color="auto" w:fill="FFFFFF"/>
          <w:lang w:val="el-GR"/>
        </w:rPr>
        <w:instrText>-</w:instrText>
      </w:r>
      <w:r w:rsidR="00C6237A">
        <w:rPr>
          <w:rStyle w:val="-"/>
          <w:rFonts w:ascii="Times New Roman" w:hAnsi="Times New Roman"/>
          <w:sz w:val="24"/>
          <w:szCs w:val="24"/>
          <w:shd w:val="clear" w:color="auto" w:fill="FFFFFF"/>
        </w:rPr>
        <w:instrText>epistimwn</w:instrText>
      </w:r>
      <w:r w:rsidR="00C6237A" w:rsidRPr="00C6237A">
        <w:rPr>
          <w:rStyle w:val="-"/>
          <w:rFonts w:ascii="Times New Roman" w:hAnsi="Times New Roman"/>
          <w:sz w:val="24"/>
          <w:szCs w:val="24"/>
          <w:shd w:val="clear" w:color="auto" w:fill="FFFFFF"/>
          <w:lang w:val="el-GR"/>
        </w:rPr>
        <w:instrText xml:space="preserve">" </w:instrText>
      </w:r>
      <w:r w:rsidR="00C6237A">
        <w:rPr>
          <w:rStyle w:val="-"/>
          <w:rFonts w:ascii="Times New Roman" w:hAnsi="Times New Roman"/>
          <w:sz w:val="24"/>
          <w:szCs w:val="24"/>
          <w:shd w:val="clear" w:color="auto" w:fill="FFFFFF"/>
        </w:rPr>
        <w:fldChar w:fldCharType="separate"/>
      </w:r>
      <w:r w:rsidRPr="00F26928">
        <w:rPr>
          <w:rStyle w:val="-"/>
          <w:rFonts w:ascii="Times New Roman" w:hAnsi="Times New Roman"/>
          <w:sz w:val="24"/>
          <w:szCs w:val="24"/>
          <w:shd w:val="clear" w:color="auto" w:fill="FFFFFF"/>
        </w:rPr>
        <w:t>http</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www</w:t>
      </w:r>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soc</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uoc</w:t>
      </w:r>
      <w:proofErr w:type="spellEnd"/>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gr</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el</w:t>
      </w:r>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page</w:t>
      </w:r>
      <w:r w:rsidRPr="00F26928">
        <w:rPr>
          <w:rStyle w:val="-"/>
          <w:rFonts w:ascii="Times New Roman" w:hAnsi="Times New Roman"/>
          <w:sz w:val="24"/>
          <w:szCs w:val="24"/>
          <w:shd w:val="clear" w:color="auto" w:fill="FFFFFF"/>
          <w:lang w:val="el-GR"/>
        </w:rPr>
        <w:t>/13108/</w:t>
      </w:r>
      <w:proofErr w:type="spellStart"/>
      <w:r w:rsidRPr="00F26928">
        <w:rPr>
          <w:rStyle w:val="-"/>
          <w:rFonts w:ascii="Times New Roman" w:hAnsi="Times New Roman"/>
          <w:sz w:val="24"/>
          <w:szCs w:val="24"/>
          <w:shd w:val="clear" w:color="auto" w:fill="FFFFFF"/>
        </w:rPr>
        <w:t>diepistimoniko</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seminario</w:t>
      </w:r>
      <w:proofErr w:type="spellEnd"/>
      <w:r w:rsidRPr="00F26928">
        <w:rPr>
          <w:rStyle w:val="-"/>
          <w:rFonts w:ascii="Times New Roman" w:hAnsi="Times New Roman"/>
          <w:sz w:val="24"/>
          <w:szCs w:val="24"/>
          <w:shd w:val="clear" w:color="auto" w:fill="FFFFFF"/>
          <w:lang w:val="el-GR"/>
        </w:rPr>
        <w:t>-</w:t>
      </w:r>
      <w:r w:rsidRPr="00F26928">
        <w:rPr>
          <w:rStyle w:val="-"/>
          <w:rFonts w:ascii="Times New Roman" w:hAnsi="Times New Roman"/>
          <w:sz w:val="24"/>
          <w:szCs w:val="24"/>
          <w:shd w:val="clear" w:color="auto" w:fill="FFFFFF"/>
        </w:rPr>
        <w:t>tis</w:t>
      </w:r>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sxolis</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koinwnikwn</w:t>
      </w:r>
      <w:proofErr w:type="spellEnd"/>
      <w:r w:rsidRPr="00F26928">
        <w:rPr>
          <w:rStyle w:val="-"/>
          <w:rFonts w:ascii="Times New Roman" w:hAnsi="Times New Roman"/>
          <w:sz w:val="24"/>
          <w:szCs w:val="24"/>
          <w:shd w:val="clear" w:color="auto" w:fill="FFFFFF"/>
          <w:lang w:val="el-GR"/>
        </w:rPr>
        <w:t>-</w:t>
      </w:r>
      <w:proofErr w:type="spellStart"/>
      <w:r w:rsidRPr="00F26928">
        <w:rPr>
          <w:rStyle w:val="-"/>
          <w:rFonts w:ascii="Times New Roman" w:hAnsi="Times New Roman"/>
          <w:sz w:val="24"/>
          <w:szCs w:val="24"/>
          <w:shd w:val="clear" w:color="auto" w:fill="FFFFFF"/>
        </w:rPr>
        <w:t>epistimwn</w:t>
      </w:r>
      <w:proofErr w:type="spellEnd"/>
      <w:r w:rsidR="00C6237A">
        <w:rPr>
          <w:rStyle w:val="-"/>
          <w:rFonts w:ascii="Times New Roman" w:hAnsi="Times New Roman"/>
          <w:sz w:val="24"/>
          <w:szCs w:val="24"/>
          <w:shd w:val="clear" w:color="auto" w:fill="FFFFFF"/>
        </w:rPr>
        <w:fldChar w:fldCharType="end"/>
      </w:r>
    </w:p>
    <w:p w14:paraId="73331E7F" w14:textId="27EF3D54" w:rsidR="0050035C" w:rsidRPr="00CC1D6C" w:rsidRDefault="007E6C89" w:rsidP="00CC1D6C">
      <w:pPr>
        <w:spacing w:after="0" w:line="240" w:lineRule="auto"/>
        <w:jc w:val="both"/>
        <w:rPr>
          <w:rFonts w:ascii="Times New Roman" w:hAnsi="Times New Roman"/>
          <w:color w:val="333333"/>
          <w:sz w:val="24"/>
          <w:szCs w:val="24"/>
          <w:shd w:val="clear" w:color="auto" w:fill="FFFFFF"/>
          <w:lang w:val="el-GR"/>
        </w:rPr>
      </w:pPr>
      <w:r w:rsidRPr="00F26928">
        <w:rPr>
          <w:rFonts w:ascii="Times New Roman" w:hAnsi="Times New Roman"/>
          <w:sz w:val="24"/>
          <w:szCs w:val="24"/>
          <w:lang w:val="el-GR"/>
        </w:rPr>
        <w:t>Η Επιτροπή του Διεπιστημονικού Σεμιναρίου της Σχολής Κοινωνικών Επιστημών:</w:t>
      </w:r>
    </w:p>
    <w:p w14:paraId="0EA54953" w14:textId="77777777" w:rsidR="007E6C89" w:rsidRPr="00F26928" w:rsidRDefault="007E6C89" w:rsidP="00CC1D6C">
      <w:pPr>
        <w:spacing w:after="0" w:line="240" w:lineRule="auto"/>
        <w:rPr>
          <w:rFonts w:ascii="Times New Roman" w:hAnsi="Times New Roman"/>
          <w:b/>
          <w:sz w:val="24"/>
          <w:szCs w:val="24"/>
          <w:lang w:val="el-GR"/>
        </w:rPr>
      </w:pPr>
      <w:r w:rsidRPr="00F26928">
        <w:rPr>
          <w:rFonts w:ascii="Times New Roman" w:hAnsi="Times New Roman"/>
          <w:b/>
          <w:sz w:val="24"/>
          <w:szCs w:val="24"/>
          <w:lang w:val="el-GR"/>
        </w:rPr>
        <w:t xml:space="preserve">Αλέξανδρος </w:t>
      </w:r>
      <w:proofErr w:type="spellStart"/>
      <w:r w:rsidRPr="00F26928">
        <w:rPr>
          <w:rFonts w:ascii="Times New Roman" w:hAnsi="Times New Roman"/>
          <w:b/>
          <w:sz w:val="24"/>
          <w:szCs w:val="24"/>
          <w:lang w:val="el-GR"/>
        </w:rPr>
        <w:t>Κεσσόπουλος</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Πολιτικής Επιστήμης)</w:t>
      </w:r>
      <w:r w:rsidRPr="00F26928">
        <w:rPr>
          <w:rFonts w:ascii="Times New Roman" w:hAnsi="Times New Roman"/>
          <w:b/>
          <w:sz w:val="24"/>
          <w:szCs w:val="24"/>
          <w:lang w:val="el-GR"/>
        </w:rPr>
        <w:t xml:space="preserve"> </w:t>
      </w:r>
    </w:p>
    <w:p w14:paraId="75FABAC2" w14:textId="77777777" w:rsidR="007E6C89" w:rsidRPr="00F26928" w:rsidRDefault="007E6C89" w:rsidP="00CC1D6C">
      <w:pPr>
        <w:spacing w:after="0" w:line="240" w:lineRule="auto"/>
        <w:rPr>
          <w:rFonts w:ascii="Times New Roman" w:hAnsi="Times New Roman"/>
          <w:b/>
          <w:sz w:val="24"/>
          <w:szCs w:val="24"/>
          <w:lang w:val="el-GR"/>
        </w:rPr>
      </w:pPr>
      <w:r w:rsidRPr="00F26928">
        <w:rPr>
          <w:rFonts w:ascii="Times New Roman" w:hAnsi="Times New Roman"/>
          <w:b/>
          <w:sz w:val="24"/>
          <w:szCs w:val="24"/>
          <w:lang w:val="el-GR"/>
        </w:rPr>
        <w:t xml:space="preserve">Θεανώ </w:t>
      </w:r>
      <w:proofErr w:type="spellStart"/>
      <w:r w:rsidRPr="00F26928">
        <w:rPr>
          <w:rFonts w:ascii="Times New Roman" w:hAnsi="Times New Roman"/>
          <w:b/>
          <w:sz w:val="24"/>
          <w:szCs w:val="24"/>
          <w:lang w:val="el-GR"/>
        </w:rPr>
        <w:t>Κοκκινάκη</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Ψυχολογίας)</w:t>
      </w:r>
    </w:p>
    <w:p w14:paraId="2EDB9ADD" w14:textId="77777777" w:rsidR="007E6C89" w:rsidRPr="00F26928" w:rsidRDefault="007E6C89" w:rsidP="007E6C89">
      <w:pPr>
        <w:spacing w:after="0" w:line="240" w:lineRule="auto"/>
        <w:rPr>
          <w:rFonts w:ascii="Times New Roman" w:hAnsi="Times New Roman"/>
          <w:sz w:val="24"/>
          <w:szCs w:val="24"/>
          <w:lang w:val="el-GR"/>
        </w:rPr>
      </w:pPr>
      <w:r w:rsidRPr="00F26928">
        <w:rPr>
          <w:rFonts w:ascii="Times New Roman" w:hAnsi="Times New Roman"/>
          <w:b/>
          <w:sz w:val="24"/>
          <w:szCs w:val="24"/>
          <w:lang w:val="el-GR"/>
        </w:rPr>
        <w:t xml:space="preserve">Βαγγέλης </w:t>
      </w:r>
      <w:proofErr w:type="spellStart"/>
      <w:r w:rsidRPr="00F26928">
        <w:rPr>
          <w:rFonts w:ascii="Times New Roman" w:hAnsi="Times New Roman"/>
          <w:b/>
          <w:sz w:val="24"/>
          <w:szCs w:val="24"/>
          <w:lang w:val="el-GR"/>
        </w:rPr>
        <w:t>Νικολαϊδης</w:t>
      </w:r>
      <w:proofErr w:type="spellEnd"/>
      <w:r w:rsidRPr="00F26928">
        <w:rPr>
          <w:rFonts w:ascii="Times New Roman" w:hAnsi="Times New Roman"/>
          <w:b/>
          <w:sz w:val="24"/>
          <w:szCs w:val="24"/>
          <w:lang w:val="el-GR"/>
        </w:rPr>
        <w:t xml:space="preserve"> </w:t>
      </w:r>
      <w:r w:rsidRPr="00F26928">
        <w:rPr>
          <w:rFonts w:ascii="Times New Roman" w:hAnsi="Times New Roman"/>
          <w:sz w:val="24"/>
          <w:szCs w:val="24"/>
          <w:lang w:val="el-GR"/>
        </w:rPr>
        <w:t>(Τμήμα Οικονομικών Επιστημών)</w:t>
      </w:r>
    </w:p>
    <w:p w14:paraId="4004F0C6" w14:textId="755D4CC1" w:rsidR="001F27A4" w:rsidRPr="0035457F" w:rsidRDefault="00CC1D6C" w:rsidP="00864640">
      <w:pPr>
        <w:tabs>
          <w:tab w:val="left" w:pos="5070"/>
        </w:tabs>
        <w:jc w:val="both"/>
        <w:rPr>
          <w:rFonts w:ascii="Times New Roman" w:hAnsi="Times New Roman"/>
          <w:sz w:val="24"/>
          <w:szCs w:val="24"/>
          <w:lang w:val="el-GR"/>
        </w:rPr>
      </w:pPr>
      <w:r>
        <w:rPr>
          <w:rFonts w:ascii="Times New Roman" w:hAnsi="Times New Roman"/>
          <w:b/>
          <w:sz w:val="24"/>
          <w:szCs w:val="24"/>
          <w:lang w:val="el-GR"/>
        </w:rPr>
        <w:t>Αθηνά Σκουλαρίκη</w:t>
      </w:r>
      <w:r w:rsidR="007E6C89" w:rsidRPr="00F26928">
        <w:rPr>
          <w:rFonts w:ascii="Times New Roman" w:hAnsi="Times New Roman"/>
          <w:b/>
          <w:sz w:val="24"/>
          <w:szCs w:val="24"/>
          <w:lang w:val="el-GR"/>
        </w:rPr>
        <w:t xml:space="preserve"> </w:t>
      </w:r>
      <w:r w:rsidR="007E6C89" w:rsidRPr="00F26928">
        <w:rPr>
          <w:rFonts w:ascii="Times New Roman" w:hAnsi="Times New Roman"/>
          <w:sz w:val="24"/>
          <w:szCs w:val="24"/>
          <w:lang w:val="el-GR"/>
        </w:rPr>
        <w:t>(Τμήμα Κοινωνιολογίας)</w:t>
      </w:r>
      <w:r w:rsidR="00864640">
        <w:rPr>
          <w:rFonts w:ascii="Times New Roman" w:hAnsi="Times New Roman"/>
          <w:sz w:val="24"/>
          <w:szCs w:val="24"/>
          <w:lang w:val="el-GR"/>
        </w:rPr>
        <w:tab/>
      </w:r>
    </w:p>
    <w:sectPr w:rsidR="001F27A4" w:rsidRPr="0035457F" w:rsidSect="00D860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28B1"/>
    <w:multiLevelType w:val="hybridMultilevel"/>
    <w:tmpl w:val="7CFC56DC"/>
    <w:lvl w:ilvl="0" w:tplc="AB42703C">
      <w:start w:val="1"/>
      <w:numFmt w:val="bullet"/>
      <w:lvlText w:val="§"/>
      <w:lvlJc w:val="left"/>
      <w:pPr>
        <w:tabs>
          <w:tab w:val="num" w:pos="720"/>
        </w:tabs>
        <w:ind w:left="720" w:hanging="360"/>
      </w:pPr>
      <w:rPr>
        <w:rFonts w:ascii="Wingdings" w:hAnsi="Wingdings" w:hint="default"/>
      </w:rPr>
    </w:lvl>
    <w:lvl w:ilvl="1" w:tplc="33C2E5C6" w:tentative="1">
      <w:start w:val="1"/>
      <w:numFmt w:val="bullet"/>
      <w:lvlText w:val="§"/>
      <w:lvlJc w:val="left"/>
      <w:pPr>
        <w:tabs>
          <w:tab w:val="num" w:pos="1440"/>
        </w:tabs>
        <w:ind w:left="1440" w:hanging="360"/>
      </w:pPr>
      <w:rPr>
        <w:rFonts w:ascii="Wingdings" w:hAnsi="Wingdings" w:hint="default"/>
      </w:rPr>
    </w:lvl>
    <w:lvl w:ilvl="2" w:tplc="8EE0AC0C" w:tentative="1">
      <w:start w:val="1"/>
      <w:numFmt w:val="bullet"/>
      <w:lvlText w:val="§"/>
      <w:lvlJc w:val="left"/>
      <w:pPr>
        <w:tabs>
          <w:tab w:val="num" w:pos="2160"/>
        </w:tabs>
        <w:ind w:left="2160" w:hanging="360"/>
      </w:pPr>
      <w:rPr>
        <w:rFonts w:ascii="Wingdings" w:hAnsi="Wingdings" w:hint="default"/>
      </w:rPr>
    </w:lvl>
    <w:lvl w:ilvl="3" w:tplc="B76C5324" w:tentative="1">
      <w:start w:val="1"/>
      <w:numFmt w:val="bullet"/>
      <w:lvlText w:val="§"/>
      <w:lvlJc w:val="left"/>
      <w:pPr>
        <w:tabs>
          <w:tab w:val="num" w:pos="2880"/>
        </w:tabs>
        <w:ind w:left="2880" w:hanging="360"/>
      </w:pPr>
      <w:rPr>
        <w:rFonts w:ascii="Wingdings" w:hAnsi="Wingdings" w:hint="default"/>
      </w:rPr>
    </w:lvl>
    <w:lvl w:ilvl="4" w:tplc="09044F7C" w:tentative="1">
      <w:start w:val="1"/>
      <w:numFmt w:val="bullet"/>
      <w:lvlText w:val="§"/>
      <w:lvlJc w:val="left"/>
      <w:pPr>
        <w:tabs>
          <w:tab w:val="num" w:pos="3600"/>
        </w:tabs>
        <w:ind w:left="3600" w:hanging="360"/>
      </w:pPr>
      <w:rPr>
        <w:rFonts w:ascii="Wingdings" w:hAnsi="Wingdings" w:hint="default"/>
      </w:rPr>
    </w:lvl>
    <w:lvl w:ilvl="5" w:tplc="A94EBB62" w:tentative="1">
      <w:start w:val="1"/>
      <w:numFmt w:val="bullet"/>
      <w:lvlText w:val="§"/>
      <w:lvlJc w:val="left"/>
      <w:pPr>
        <w:tabs>
          <w:tab w:val="num" w:pos="4320"/>
        </w:tabs>
        <w:ind w:left="4320" w:hanging="360"/>
      </w:pPr>
      <w:rPr>
        <w:rFonts w:ascii="Wingdings" w:hAnsi="Wingdings" w:hint="default"/>
      </w:rPr>
    </w:lvl>
    <w:lvl w:ilvl="6" w:tplc="3A145E08" w:tentative="1">
      <w:start w:val="1"/>
      <w:numFmt w:val="bullet"/>
      <w:lvlText w:val="§"/>
      <w:lvlJc w:val="left"/>
      <w:pPr>
        <w:tabs>
          <w:tab w:val="num" w:pos="5040"/>
        </w:tabs>
        <w:ind w:left="5040" w:hanging="360"/>
      </w:pPr>
      <w:rPr>
        <w:rFonts w:ascii="Wingdings" w:hAnsi="Wingdings" w:hint="default"/>
      </w:rPr>
    </w:lvl>
    <w:lvl w:ilvl="7" w:tplc="D8DC0CC0" w:tentative="1">
      <w:start w:val="1"/>
      <w:numFmt w:val="bullet"/>
      <w:lvlText w:val="§"/>
      <w:lvlJc w:val="left"/>
      <w:pPr>
        <w:tabs>
          <w:tab w:val="num" w:pos="5760"/>
        </w:tabs>
        <w:ind w:left="5760" w:hanging="360"/>
      </w:pPr>
      <w:rPr>
        <w:rFonts w:ascii="Wingdings" w:hAnsi="Wingdings" w:hint="default"/>
      </w:rPr>
    </w:lvl>
    <w:lvl w:ilvl="8" w:tplc="855C88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A4"/>
    <w:rsid w:val="00076AAF"/>
    <w:rsid w:val="000A1E18"/>
    <w:rsid w:val="00121B9C"/>
    <w:rsid w:val="00134D29"/>
    <w:rsid w:val="00184FD5"/>
    <w:rsid w:val="001C4429"/>
    <w:rsid w:val="001F27A4"/>
    <w:rsid w:val="00200BC2"/>
    <w:rsid w:val="002476F2"/>
    <w:rsid w:val="002822C4"/>
    <w:rsid w:val="002833E1"/>
    <w:rsid w:val="002A1867"/>
    <w:rsid w:val="002A57CB"/>
    <w:rsid w:val="002C3742"/>
    <w:rsid w:val="0035457F"/>
    <w:rsid w:val="00397A13"/>
    <w:rsid w:val="003C6E43"/>
    <w:rsid w:val="00406A57"/>
    <w:rsid w:val="00451074"/>
    <w:rsid w:val="004C46FD"/>
    <w:rsid w:val="0050035C"/>
    <w:rsid w:val="00572CEF"/>
    <w:rsid w:val="0071036F"/>
    <w:rsid w:val="0072684B"/>
    <w:rsid w:val="00775C06"/>
    <w:rsid w:val="007E6C89"/>
    <w:rsid w:val="00864640"/>
    <w:rsid w:val="008D3527"/>
    <w:rsid w:val="008F1959"/>
    <w:rsid w:val="00903D4B"/>
    <w:rsid w:val="00915018"/>
    <w:rsid w:val="0097694C"/>
    <w:rsid w:val="009B1725"/>
    <w:rsid w:val="009B51EE"/>
    <w:rsid w:val="009C520C"/>
    <w:rsid w:val="00B03991"/>
    <w:rsid w:val="00B47612"/>
    <w:rsid w:val="00C6237A"/>
    <w:rsid w:val="00CC1D6C"/>
    <w:rsid w:val="00CF2D7E"/>
    <w:rsid w:val="00CF4F01"/>
    <w:rsid w:val="00D860CE"/>
    <w:rsid w:val="00DB2E6B"/>
    <w:rsid w:val="00DF671E"/>
    <w:rsid w:val="00E9051B"/>
    <w:rsid w:val="00F26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D8CF"/>
  <w15:docId w15:val="{61673705-14B9-4517-B1D7-C4BDC692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A4"/>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F27A4"/>
    <w:rPr>
      <w:i/>
      <w:iCs/>
    </w:rPr>
  </w:style>
  <w:style w:type="character" w:styleId="a4">
    <w:name w:val="annotation reference"/>
    <w:basedOn w:val="a0"/>
    <w:uiPriority w:val="99"/>
    <w:semiHidden/>
    <w:unhideWhenUsed/>
    <w:rsid w:val="004C46FD"/>
    <w:rPr>
      <w:sz w:val="16"/>
      <w:szCs w:val="16"/>
    </w:rPr>
  </w:style>
  <w:style w:type="paragraph" w:styleId="a5">
    <w:name w:val="annotation text"/>
    <w:basedOn w:val="a"/>
    <w:link w:val="Char"/>
    <w:uiPriority w:val="99"/>
    <w:semiHidden/>
    <w:unhideWhenUsed/>
    <w:rsid w:val="004C46FD"/>
    <w:pPr>
      <w:spacing w:line="240" w:lineRule="auto"/>
    </w:pPr>
    <w:rPr>
      <w:sz w:val="20"/>
      <w:szCs w:val="20"/>
    </w:rPr>
  </w:style>
  <w:style w:type="character" w:customStyle="1" w:styleId="Char">
    <w:name w:val="Κείμενο σχολίου Char"/>
    <w:basedOn w:val="a0"/>
    <w:link w:val="a5"/>
    <w:uiPriority w:val="99"/>
    <w:semiHidden/>
    <w:rsid w:val="004C46FD"/>
    <w:rPr>
      <w:rFonts w:ascii="Calibri" w:eastAsia="Calibri" w:hAnsi="Calibri" w:cs="Times New Roman"/>
      <w:sz w:val="20"/>
      <w:szCs w:val="20"/>
      <w:lang w:val="en-GB"/>
    </w:rPr>
  </w:style>
  <w:style w:type="paragraph" w:styleId="a6">
    <w:name w:val="annotation subject"/>
    <w:basedOn w:val="a5"/>
    <w:next w:val="a5"/>
    <w:link w:val="Char0"/>
    <w:uiPriority w:val="99"/>
    <w:semiHidden/>
    <w:unhideWhenUsed/>
    <w:rsid w:val="004C46FD"/>
    <w:rPr>
      <w:b/>
      <w:bCs/>
    </w:rPr>
  </w:style>
  <w:style w:type="character" w:customStyle="1" w:styleId="Char0">
    <w:name w:val="Θέμα σχολίου Char"/>
    <w:basedOn w:val="Char"/>
    <w:link w:val="a6"/>
    <w:uiPriority w:val="99"/>
    <w:semiHidden/>
    <w:rsid w:val="004C46FD"/>
    <w:rPr>
      <w:rFonts w:ascii="Calibri" w:eastAsia="Calibri" w:hAnsi="Calibri" w:cs="Times New Roman"/>
      <w:b/>
      <w:bCs/>
      <w:sz w:val="20"/>
      <w:szCs w:val="20"/>
      <w:lang w:val="en-GB"/>
    </w:rPr>
  </w:style>
  <w:style w:type="paragraph" w:styleId="a7">
    <w:name w:val="Balloon Text"/>
    <w:basedOn w:val="a"/>
    <w:link w:val="Char1"/>
    <w:uiPriority w:val="99"/>
    <w:semiHidden/>
    <w:unhideWhenUsed/>
    <w:rsid w:val="004C46F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C46FD"/>
    <w:rPr>
      <w:rFonts w:ascii="Tahoma" w:eastAsia="Calibri" w:hAnsi="Tahoma" w:cs="Tahoma"/>
      <w:sz w:val="16"/>
      <w:szCs w:val="16"/>
      <w:lang w:val="en-GB"/>
    </w:rPr>
  </w:style>
  <w:style w:type="character" w:styleId="-">
    <w:name w:val="Hyperlink"/>
    <w:basedOn w:val="a0"/>
    <w:uiPriority w:val="99"/>
    <w:unhideWhenUsed/>
    <w:rsid w:val="009C520C"/>
    <w:rPr>
      <w:color w:val="0000FF"/>
      <w:u w:val="single"/>
    </w:rPr>
  </w:style>
  <w:style w:type="paragraph" w:styleId="a8">
    <w:name w:val="Revision"/>
    <w:hidden/>
    <w:uiPriority w:val="99"/>
    <w:semiHidden/>
    <w:rsid w:val="007E6C89"/>
    <w:pPr>
      <w:spacing w:after="0" w:line="240" w:lineRule="auto"/>
    </w:pPr>
    <w:rPr>
      <w:rFonts w:ascii="Calibri" w:eastAsia="Calibri" w:hAnsi="Calibri" w:cs="Times New Roman"/>
      <w:lang w:val="en-GB"/>
    </w:rPr>
  </w:style>
  <w:style w:type="paragraph" w:customStyle="1" w:styleId="Standard">
    <w:name w:val="Standard"/>
    <w:rsid w:val="00121B9C"/>
    <w:pPr>
      <w:suppressAutoHyphens/>
      <w:autoSpaceDN w:val="0"/>
      <w:spacing w:after="0" w:line="240" w:lineRule="auto"/>
      <w:textAlignment w:val="baseline"/>
    </w:pPr>
    <w:rPr>
      <w:rFonts w:ascii="Calibri" w:eastAsia="SimSun" w:hAnsi="Calibri" w:cs="Tahoma"/>
      <w:kern w:val="3"/>
      <w:sz w:val="24"/>
      <w:szCs w:val="24"/>
      <w:lang w:val="en"/>
    </w:rPr>
  </w:style>
  <w:style w:type="paragraph" w:styleId="a9">
    <w:name w:val="List Paragraph"/>
    <w:basedOn w:val="a"/>
    <w:uiPriority w:val="34"/>
    <w:qFormat/>
    <w:rsid w:val="00DB2E6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9341">
      <w:bodyDiv w:val="1"/>
      <w:marLeft w:val="0"/>
      <w:marRight w:val="0"/>
      <w:marTop w:val="0"/>
      <w:marBottom w:val="0"/>
      <w:divBdr>
        <w:top w:val="none" w:sz="0" w:space="0" w:color="auto"/>
        <w:left w:val="none" w:sz="0" w:space="0" w:color="auto"/>
        <w:bottom w:val="none" w:sz="0" w:space="0" w:color="auto"/>
        <w:right w:val="none" w:sz="0" w:space="0" w:color="auto"/>
      </w:divBdr>
      <w:divsChild>
        <w:div w:id="481972626">
          <w:marLeft w:val="360"/>
          <w:marRight w:val="0"/>
          <w:marTop w:val="200"/>
          <w:marBottom w:val="0"/>
          <w:divBdr>
            <w:top w:val="none" w:sz="0" w:space="0" w:color="auto"/>
            <w:left w:val="none" w:sz="0" w:space="0" w:color="auto"/>
            <w:bottom w:val="none" w:sz="0" w:space="0" w:color="auto"/>
            <w:right w:val="none" w:sz="0" w:space="0" w:color="auto"/>
          </w:divBdr>
        </w:div>
      </w:divsChild>
    </w:div>
    <w:div w:id="1967153241">
      <w:bodyDiv w:val="1"/>
      <w:marLeft w:val="0"/>
      <w:marRight w:val="0"/>
      <w:marTop w:val="0"/>
      <w:marBottom w:val="0"/>
      <w:divBdr>
        <w:top w:val="none" w:sz="0" w:space="0" w:color="auto"/>
        <w:left w:val="none" w:sz="0" w:space="0" w:color="auto"/>
        <w:bottom w:val="none" w:sz="0" w:space="0" w:color="auto"/>
        <w:right w:val="none" w:sz="0" w:space="0" w:color="auto"/>
      </w:divBdr>
      <w:divsChild>
        <w:div w:id="6473208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rturl.at/dgCDW" TargetMode="External"/><Relationship Id="rId5" Type="http://schemas.openxmlformats.org/officeDocument/2006/relationships/hyperlink" Target="https://zoom.us/j/96890607119?pwd=c0tiNlpWQTdVNHFSVjg4OCt6bmhBdz0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4833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Yiannis</cp:lastModifiedBy>
  <cp:revision>9</cp:revision>
  <dcterms:created xsi:type="dcterms:W3CDTF">2021-10-22T08:13:00Z</dcterms:created>
  <dcterms:modified xsi:type="dcterms:W3CDTF">2021-10-25T10:57:00Z</dcterms:modified>
</cp:coreProperties>
</file>