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4B" w:rsidRPr="00C1504B" w:rsidRDefault="00C1504B" w:rsidP="00C1504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lang w:eastAsia="el-GR"/>
        </w:rPr>
      </w:pPr>
      <w:r w:rsidRPr="00C1504B">
        <w:rPr>
          <w:rFonts w:asciiTheme="majorHAnsi" w:eastAsia="Times New Roman" w:hAnsiTheme="majorHAnsi" w:cs="Times New Roman"/>
          <w:b/>
          <w:lang w:eastAsia="el-GR"/>
        </w:rPr>
        <w:t xml:space="preserve">Διευκρινίσεις σχετικά με τον </w:t>
      </w:r>
      <w:proofErr w:type="spellStart"/>
      <w:r w:rsidRPr="00C1504B">
        <w:rPr>
          <w:rFonts w:asciiTheme="majorHAnsi" w:eastAsia="Times New Roman" w:hAnsiTheme="majorHAnsi" w:cs="Times New Roman"/>
          <w:b/>
          <w:lang w:eastAsia="el-GR"/>
        </w:rPr>
        <w:t>ελεγχο</w:t>
      </w:r>
      <w:proofErr w:type="spellEnd"/>
      <w:r w:rsidRPr="00C1504B">
        <w:rPr>
          <w:rFonts w:asciiTheme="majorHAnsi" w:eastAsia="Times New Roman" w:hAnsiTheme="majorHAnsi" w:cs="Times New Roman"/>
          <w:b/>
          <w:lang w:eastAsia="el-GR"/>
        </w:rPr>
        <w:t xml:space="preserve"> πιστοποιητικών</w:t>
      </w:r>
      <w:r w:rsidRPr="00C1504B">
        <w:rPr>
          <w:rFonts w:asciiTheme="majorHAnsi" w:eastAsia="Times New Roman" w:hAnsiTheme="majorHAnsi" w:cs="Times New Roman"/>
          <w:b/>
          <w:color w:val="000000"/>
          <w:lang w:eastAsia="el-GR"/>
        </w:rPr>
        <w:t xml:space="preserve"> για έλεγχο </w:t>
      </w:r>
      <w:proofErr w:type="spellStart"/>
      <w:r w:rsidRPr="00C1504B">
        <w:rPr>
          <w:rFonts w:asciiTheme="majorHAnsi" w:eastAsia="Times New Roman" w:hAnsiTheme="majorHAnsi" w:cs="Times New Roman"/>
          <w:b/>
          <w:color w:val="000000"/>
          <w:lang w:eastAsia="el-GR"/>
        </w:rPr>
        <w:t>κορωνοϊό</w:t>
      </w:r>
      <w:proofErr w:type="spellEnd"/>
      <w:r w:rsidRPr="00C1504B">
        <w:rPr>
          <w:rFonts w:asciiTheme="majorHAnsi" w:eastAsia="Times New Roman" w:hAnsiTheme="majorHAnsi" w:cs="Times New Roman"/>
          <w:b/>
          <w:color w:val="000000"/>
          <w:lang w:eastAsia="el-GR"/>
        </w:rPr>
        <w:t xml:space="preserve"> COVID-19 με τη μέθοδο PCR που έχει διενεργηθεί με τη λήψη </w:t>
      </w:r>
      <w:proofErr w:type="spellStart"/>
      <w:r w:rsidRPr="00C1504B">
        <w:rPr>
          <w:rFonts w:asciiTheme="majorHAnsi" w:eastAsia="Times New Roman" w:hAnsiTheme="majorHAnsi" w:cs="Times New Roman"/>
          <w:b/>
          <w:color w:val="000000"/>
          <w:lang w:eastAsia="el-GR"/>
        </w:rPr>
        <w:t>στοματοφαρυγγικού</w:t>
      </w:r>
      <w:proofErr w:type="spellEnd"/>
      <w:r w:rsidRPr="00C1504B">
        <w:rPr>
          <w:rFonts w:asciiTheme="majorHAnsi" w:eastAsia="Times New Roman" w:hAnsiTheme="majorHAnsi" w:cs="Times New Roman"/>
          <w:b/>
          <w:color w:val="000000"/>
          <w:lang w:eastAsia="el-GR"/>
        </w:rPr>
        <w:t xml:space="preserve"> ή ρινοφαρυγγικού επιχρίσματος, είτε σε εξέταση ταχείας ανίχνευσης αντιγόνου </w:t>
      </w:r>
      <w:proofErr w:type="spellStart"/>
      <w:r w:rsidRPr="00C1504B">
        <w:rPr>
          <w:rFonts w:asciiTheme="majorHAnsi" w:eastAsia="Times New Roman" w:hAnsiTheme="majorHAnsi" w:cs="Times New Roman"/>
          <w:b/>
          <w:color w:val="000000"/>
          <w:lang w:eastAsia="el-GR"/>
        </w:rPr>
        <w:t>κορωνοϊού</w:t>
      </w:r>
      <w:proofErr w:type="spellEnd"/>
      <w:r w:rsidRPr="00C1504B">
        <w:rPr>
          <w:rFonts w:asciiTheme="majorHAnsi" w:eastAsia="Times New Roman" w:hAnsiTheme="majorHAnsi" w:cs="Times New Roman"/>
          <w:b/>
          <w:color w:val="000000"/>
          <w:lang w:eastAsia="el-GR"/>
        </w:rPr>
        <w:t xml:space="preserve"> COVID-19 (</w:t>
      </w:r>
      <w:proofErr w:type="spellStart"/>
      <w:r w:rsidRPr="00C1504B">
        <w:rPr>
          <w:rFonts w:asciiTheme="majorHAnsi" w:eastAsia="Times New Roman" w:hAnsiTheme="majorHAnsi" w:cs="Times New Roman"/>
          <w:b/>
          <w:color w:val="000000"/>
          <w:lang w:eastAsia="el-GR"/>
        </w:rPr>
        <w:t>rapid</w:t>
      </w:r>
      <w:proofErr w:type="spellEnd"/>
      <w:r w:rsidRPr="00C1504B">
        <w:rPr>
          <w:rFonts w:asciiTheme="majorHAnsi" w:eastAsia="Times New Roman" w:hAnsiTheme="majorHAnsi" w:cs="Times New Roman"/>
          <w:b/>
          <w:color w:val="000000"/>
          <w:lang w:eastAsia="el-GR"/>
        </w:rPr>
        <w:t xml:space="preserve"> </w:t>
      </w:r>
      <w:proofErr w:type="spellStart"/>
      <w:r w:rsidRPr="00C1504B">
        <w:rPr>
          <w:rFonts w:asciiTheme="majorHAnsi" w:eastAsia="Times New Roman" w:hAnsiTheme="majorHAnsi" w:cs="Times New Roman"/>
          <w:b/>
          <w:color w:val="000000"/>
          <w:lang w:eastAsia="el-GR"/>
        </w:rPr>
        <w:t>test</w:t>
      </w:r>
      <w:proofErr w:type="spellEnd"/>
      <w:r w:rsidRPr="00C1504B">
        <w:rPr>
          <w:rFonts w:asciiTheme="majorHAnsi" w:eastAsia="Times New Roman" w:hAnsiTheme="majorHAnsi" w:cs="Times New Roman"/>
          <w:b/>
          <w:color w:val="000000"/>
          <w:lang w:eastAsia="el-GR"/>
        </w:rPr>
        <w:t>).</w:t>
      </w:r>
    </w:p>
    <w:p w:rsidR="00C1504B" w:rsidRPr="00C1504B" w:rsidRDefault="00C1504B" w:rsidP="00C1504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lang w:eastAsia="el-GR"/>
        </w:rPr>
      </w:pPr>
      <w:r w:rsidRPr="00C1504B">
        <w:rPr>
          <w:rFonts w:asciiTheme="majorHAnsi" w:eastAsia="Times New Roman" w:hAnsiTheme="majorHAnsi" w:cs="Times New Roman"/>
          <w:b/>
          <w:lang w:eastAsia="el-GR"/>
        </w:rPr>
        <w:t xml:space="preserve">1. Σχετικά με τα φαρμακεία και τα διαγνωστικά κέντρα, </w:t>
      </w:r>
    </w:p>
    <w:p w:rsidR="00C1504B" w:rsidRPr="00C1504B" w:rsidRDefault="00C1504B" w:rsidP="00C1504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  <w:r w:rsidRPr="00C1504B">
        <w:rPr>
          <w:rFonts w:asciiTheme="majorHAnsi" w:eastAsia="Times New Roman" w:hAnsiTheme="majorHAnsi" w:cs="Times New Roman"/>
          <w:lang w:eastAsia="el-GR"/>
        </w:rPr>
        <w:t xml:space="preserve">- Σύμφωνα με την υπό στοιχεία Δ1α/Γ.Π.οικ. 76273/26.11.2020 απόφαση του Υπουργού Υγείας «Τροποποίηση της υπό στοιχεία Δ1α/ΓΠ.οικ. 75342/24.11.2020 απόφασης του Υπουργού Υγείας “Εξειδίκευση των αναγκαίων χαρακτηριστικών διαγνωστικής επάρκειας των </w:t>
      </w:r>
      <w:proofErr w:type="spellStart"/>
      <w:r w:rsidRPr="00C1504B">
        <w:rPr>
          <w:rFonts w:asciiTheme="majorHAnsi" w:eastAsia="Times New Roman" w:hAnsiTheme="majorHAnsi" w:cs="Times New Roman"/>
          <w:lang w:eastAsia="el-GR"/>
        </w:rPr>
        <w:t>ιατροτεχνολογικών</w:t>
      </w:r>
      <w:proofErr w:type="spellEnd"/>
      <w:r w:rsidRPr="00C1504B">
        <w:rPr>
          <w:rFonts w:asciiTheme="majorHAnsi" w:eastAsia="Times New Roman" w:hAnsiTheme="majorHAnsi" w:cs="Times New Roman"/>
          <w:lang w:eastAsia="el-GR"/>
        </w:rPr>
        <w:t xml:space="preserve"> προϊόντων ταχέων ελέγχων αντιγόνων SARS-CoV-2 (</w:t>
      </w:r>
      <w:proofErr w:type="spellStart"/>
      <w:r w:rsidRPr="00C1504B">
        <w:rPr>
          <w:rFonts w:asciiTheme="majorHAnsi" w:eastAsia="Times New Roman" w:hAnsiTheme="majorHAnsi" w:cs="Times New Roman"/>
          <w:lang w:eastAsia="el-GR"/>
        </w:rPr>
        <w:t>rapid</w:t>
      </w:r>
      <w:proofErr w:type="spellEnd"/>
      <w:r w:rsidRPr="00C1504B">
        <w:rPr>
          <w:rFonts w:asciiTheme="majorHAnsi" w:eastAsia="Times New Roman" w:hAnsiTheme="majorHAnsi" w:cs="Times New Roman"/>
          <w:lang w:eastAsia="el-GR"/>
        </w:rPr>
        <w:t xml:space="preserve"> </w:t>
      </w:r>
      <w:proofErr w:type="spellStart"/>
      <w:r w:rsidRPr="00C1504B">
        <w:rPr>
          <w:rFonts w:asciiTheme="majorHAnsi" w:eastAsia="Times New Roman" w:hAnsiTheme="majorHAnsi" w:cs="Times New Roman"/>
          <w:lang w:eastAsia="el-GR"/>
        </w:rPr>
        <w:t>test</w:t>
      </w:r>
      <w:proofErr w:type="spellEnd"/>
      <w:r w:rsidRPr="00C1504B">
        <w:rPr>
          <w:rFonts w:asciiTheme="majorHAnsi" w:eastAsia="Times New Roman" w:hAnsiTheme="majorHAnsi" w:cs="Times New Roman"/>
          <w:lang w:eastAsia="el-GR"/>
        </w:rPr>
        <w:t xml:space="preserve">), καθορισμός φορέων δημόσιων και ιδιωτικών, που δύνανται να χρησιμοποιούν αντίστοιχου τύπου </w:t>
      </w:r>
      <w:proofErr w:type="spellStart"/>
      <w:r w:rsidRPr="00C1504B">
        <w:rPr>
          <w:rFonts w:asciiTheme="majorHAnsi" w:eastAsia="Times New Roman" w:hAnsiTheme="majorHAnsi" w:cs="Times New Roman"/>
          <w:lang w:eastAsia="el-GR"/>
        </w:rPr>
        <w:t>ιατροτεχνολογικά</w:t>
      </w:r>
      <w:proofErr w:type="spellEnd"/>
      <w:r w:rsidRPr="00C1504B">
        <w:rPr>
          <w:rFonts w:asciiTheme="majorHAnsi" w:eastAsia="Times New Roman" w:hAnsiTheme="majorHAnsi" w:cs="Times New Roman"/>
          <w:lang w:eastAsia="el-GR"/>
        </w:rPr>
        <w:t xml:space="preserve"> προϊόντα για διαγνωστικούς ή επιδημιολογικούς σκοπούς και κατηγορίες προσώπων που υποβάλλονται στον συγκεκριμένο τύπο διαγνωστικού ελέγχου” (Β’ 5198)» (Β’ 5249) και την YA 98491/09.2021 ,</w:t>
      </w:r>
    </w:p>
    <w:p w:rsidR="00C1504B" w:rsidRPr="00C1504B" w:rsidRDefault="00C1504B" w:rsidP="00C1504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  <w:proofErr w:type="spellStart"/>
      <w:r w:rsidRPr="00C1504B">
        <w:rPr>
          <w:rFonts w:asciiTheme="majorHAnsi" w:eastAsia="Times New Roman" w:hAnsiTheme="majorHAnsi" w:cs="Times New Roman"/>
          <w:lang w:eastAsia="el-GR"/>
        </w:rPr>
        <w:t>Tα</w:t>
      </w:r>
      <w:proofErr w:type="spellEnd"/>
      <w:r w:rsidRPr="00C1504B">
        <w:rPr>
          <w:rFonts w:asciiTheme="majorHAnsi" w:eastAsia="Times New Roman" w:hAnsiTheme="majorHAnsi" w:cs="Times New Roman"/>
          <w:lang w:eastAsia="el-GR"/>
        </w:rPr>
        <w:t xml:space="preserve"> φαρμακεία και τα διαγνωστικά κέντρα στην τιμή των 10 € δύνανται να διενεργούν </w:t>
      </w:r>
      <w:proofErr w:type="spellStart"/>
      <w:r w:rsidRPr="00C1504B">
        <w:rPr>
          <w:rFonts w:asciiTheme="majorHAnsi" w:eastAsia="Times New Roman" w:hAnsiTheme="majorHAnsi" w:cs="Times New Roman"/>
          <w:lang w:eastAsia="el-GR"/>
        </w:rPr>
        <w:t>Rapid</w:t>
      </w:r>
      <w:proofErr w:type="spellEnd"/>
      <w:r w:rsidRPr="00C1504B">
        <w:rPr>
          <w:rFonts w:asciiTheme="majorHAnsi" w:eastAsia="Times New Roman" w:hAnsiTheme="majorHAnsi" w:cs="Times New Roman"/>
          <w:lang w:eastAsia="el-GR"/>
        </w:rPr>
        <w:t xml:space="preserve"> </w:t>
      </w:r>
      <w:proofErr w:type="spellStart"/>
      <w:r w:rsidRPr="00C1504B">
        <w:rPr>
          <w:rFonts w:asciiTheme="majorHAnsi" w:eastAsia="Times New Roman" w:hAnsiTheme="majorHAnsi" w:cs="Times New Roman"/>
          <w:lang w:eastAsia="el-GR"/>
        </w:rPr>
        <w:t>test</w:t>
      </w:r>
      <w:proofErr w:type="spellEnd"/>
      <w:r w:rsidRPr="00C1504B">
        <w:rPr>
          <w:rFonts w:asciiTheme="majorHAnsi" w:eastAsia="Times New Roman" w:hAnsiTheme="majorHAnsi" w:cs="Times New Roman"/>
          <w:lang w:eastAsia="el-GR"/>
        </w:rPr>
        <w:t xml:space="preserve"> και στην τιμή των 20 € τα PCR. Διαδικαστικά παραδίδουν βεβαίωση αρνητικού ή θετικού αποτελέσματος με  σφραγίδα και υπογραφή. Εντός 24 ωρών θα πρέπει να ενημερώσουν ηλεκτρονικά τη βάση για το αποτέλεσμα ώστε ο κάθε πολίτης να το ανασύρει πλέον με τους δικούς του κωδικούς ΤΑΧΙΣΝΕΤ </w:t>
      </w:r>
      <w:proofErr w:type="spellStart"/>
      <w:r w:rsidRPr="00C1504B">
        <w:rPr>
          <w:rFonts w:asciiTheme="majorHAnsi" w:eastAsia="Times New Roman" w:hAnsiTheme="majorHAnsi" w:cs="Times New Roman"/>
          <w:lang w:eastAsia="el-GR"/>
        </w:rPr>
        <w:t>απο</w:t>
      </w:r>
      <w:proofErr w:type="spellEnd"/>
      <w:r w:rsidRPr="00C1504B">
        <w:rPr>
          <w:rFonts w:asciiTheme="majorHAnsi" w:eastAsia="Times New Roman" w:hAnsiTheme="majorHAnsi" w:cs="Times New Roman"/>
          <w:lang w:eastAsia="el-GR"/>
        </w:rPr>
        <w:t xml:space="preserve"> το σύστημα και είναι αυτό και μόνο που αναγνωρίζει η εφαρμογή. </w:t>
      </w:r>
    </w:p>
    <w:p w:rsidR="00C1504B" w:rsidRPr="00C1504B" w:rsidRDefault="00C1504B" w:rsidP="00C1504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  <w:r w:rsidRPr="00C1504B">
        <w:rPr>
          <w:rFonts w:asciiTheme="majorHAnsi" w:eastAsia="Times New Roman" w:hAnsiTheme="majorHAnsi" w:cs="Times New Roman"/>
          <w:b/>
          <w:bCs/>
          <w:lang w:eastAsia="el-GR"/>
        </w:rPr>
        <w:t>Λόγω λοιπόν της χρονικής υστέρησης καταχώρησης είμαστε υποχρεωμένοι να αποδεχόμαστε τεστ υπογεγραμμένα και σφραγισμένα από διαγνωστικά</w:t>
      </w:r>
      <w:r w:rsidR="00E6252C" w:rsidRPr="00E6252C">
        <w:rPr>
          <w:rFonts w:asciiTheme="majorHAnsi" w:eastAsia="Times New Roman" w:hAnsiTheme="majorHAnsi" w:cs="Times New Roman"/>
          <w:b/>
          <w:bCs/>
          <w:lang w:eastAsia="el-GR"/>
        </w:rPr>
        <w:t xml:space="preserve"> </w:t>
      </w:r>
      <w:r w:rsidR="00E6252C">
        <w:rPr>
          <w:rFonts w:asciiTheme="majorHAnsi" w:eastAsia="Times New Roman" w:hAnsiTheme="majorHAnsi" w:cs="Times New Roman"/>
          <w:b/>
          <w:bCs/>
          <w:lang w:eastAsia="el-GR"/>
        </w:rPr>
        <w:t xml:space="preserve"> κέντρα</w:t>
      </w:r>
      <w:r w:rsidRPr="00C1504B">
        <w:rPr>
          <w:rFonts w:asciiTheme="majorHAnsi" w:eastAsia="Times New Roman" w:hAnsiTheme="majorHAnsi" w:cs="Times New Roman"/>
          <w:b/>
          <w:bCs/>
          <w:lang w:eastAsia="el-GR"/>
        </w:rPr>
        <w:t xml:space="preserve"> και φαρμακεία.</w:t>
      </w:r>
    </w:p>
    <w:p w:rsidR="00C1504B" w:rsidRPr="00C1504B" w:rsidRDefault="00C1504B" w:rsidP="00C1504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  <w:r w:rsidRPr="00C1504B">
        <w:rPr>
          <w:rFonts w:asciiTheme="majorHAnsi" w:eastAsia="Times New Roman" w:hAnsiTheme="majorHAnsi" w:cs="Times New Roman"/>
          <w:lang w:eastAsia="el-GR"/>
        </w:rPr>
        <w:t xml:space="preserve">Ενδέχεται οι βεβαιώσεις αυτές να φέρουν ένα </w:t>
      </w:r>
      <w:proofErr w:type="spellStart"/>
      <w:r w:rsidRPr="00C1504B">
        <w:rPr>
          <w:rFonts w:asciiTheme="majorHAnsi" w:eastAsia="Times New Roman" w:hAnsiTheme="majorHAnsi" w:cs="Times New Roman"/>
          <w:lang w:eastAsia="el-GR"/>
        </w:rPr>
        <w:t>barcode</w:t>
      </w:r>
      <w:proofErr w:type="spellEnd"/>
      <w:r w:rsidRPr="00C1504B">
        <w:rPr>
          <w:rFonts w:asciiTheme="majorHAnsi" w:eastAsia="Times New Roman" w:hAnsiTheme="majorHAnsi" w:cs="Times New Roman"/>
          <w:lang w:eastAsia="el-GR"/>
        </w:rPr>
        <w:t xml:space="preserve"> της επιχείρησης αλλά όχι αυτό που αναγνωρίζει η εφαρμογή. </w:t>
      </w:r>
    </w:p>
    <w:p w:rsidR="00C1504B" w:rsidRPr="00C1504B" w:rsidRDefault="00C1504B" w:rsidP="00C1504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  <w:r w:rsidRPr="00C1504B">
        <w:rPr>
          <w:rFonts w:asciiTheme="majorHAnsi" w:eastAsia="Times New Roman" w:hAnsiTheme="majorHAnsi" w:cs="Times New Roman"/>
          <w:b/>
          <w:bCs/>
          <w:lang w:eastAsia="el-GR"/>
        </w:rPr>
        <w:t xml:space="preserve">2. Σε </w:t>
      </w:r>
      <w:proofErr w:type="spellStart"/>
      <w:r w:rsidRPr="00C1504B">
        <w:rPr>
          <w:rFonts w:asciiTheme="majorHAnsi" w:eastAsia="Times New Roman" w:hAnsiTheme="majorHAnsi" w:cs="Times New Roman"/>
          <w:b/>
          <w:bCs/>
          <w:lang w:eastAsia="el-GR"/>
        </w:rPr>
        <w:t>οτι</w:t>
      </w:r>
      <w:proofErr w:type="spellEnd"/>
      <w:r w:rsidRPr="00C1504B">
        <w:rPr>
          <w:rFonts w:asciiTheme="majorHAnsi" w:eastAsia="Times New Roman" w:hAnsiTheme="majorHAnsi" w:cs="Times New Roman"/>
          <w:b/>
          <w:bCs/>
          <w:lang w:eastAsia="el-GR"/>
        </w:rPr>
        <w:t xml:space="preserve"> </w:t>
      </w:r>
      <w:proofErr w:type="spellStart"/>
      <w:r w:rsidRPr="00C1504B">
        <w:rPr>
          <w:rFonts w:asciiTheme="majorHAnsi" w:eastAsia="Times New Roman" w:hAnsiTheme="majorHAnsi" w:cs="Times New Roman"/>
          <w:b/>
          <w:bCs/>
          <w:lang w:eastAsia="el-GR"/>
        </w:rPr>
        <w:t>αφορα</w:t>
      </w:r>
      <w:proofErr w:type="spellEnd"/>
      <w:r w:rsidRPr="00C1504B">
        <w:rPr>
          <w:rFonts w:asciiTheme="majorHAnsi" w:eastAsia="Times New Roman" w:hAnsiTheme="majorHAnsi" w:cs="Times New Roman"/>
          <w:b/>
          <w:bCs/>
          <w:lang w:eastAsia="el-GR"/>
        </w:rPr>
        <w:t xml:space="preserve"> τα 48 ώρα τεστ και το διάστημα που αυτά καλύπτουν</w:t>
      </w:r>
    </w:p>
    <w:p w:rsidR="00C1504B" w:rsidRPr="00C1504B" w:rsidRDefault="00C1504B" w:rsidP="00C1504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  <w:r w:rsidRPr="00C1504B">
        <w:rPr>
          <w:rFonts w:asciiTheme="majorHAnsi" w:eastAsia="Times New Roman" w:hAnsiTheme="majorHAnsi" w:cs="Times New Roman"/>
          <w:lang w:eastAsia="el-GR"/>
        </w:rPr>
        <w:t xml:space="preserve">Σύμφωνα με τη ΚΥΑ 119/ΓΔ6 , </w:t>
      </w:r>
    </w:p>
    <w:p w:rsidR="00C1504B" w:rsidRPr="00C1504B" w:rsidRDefault="00C1504B" w:rsidP="00C1504B">
      <w:pPr>
        <w:spacing w:after="0" w:line="288" w:lineRule="atLeast"/>
        <w:jc w:val="both"/>
        <w:textAlignment w:val="baseline"/>
        <w:rPr>
          <w:rFonts w:asciiTheme="majorHAnsi" w:eastAsia="Times New Roman" w:hAnsiTheme="majorHAnsi" w:cs="Lucida Sans Unicode"/>
          <w:color w:val="000000"/>
          <w:lang w:eastAsia="el-GR"/>
        </w:rPr>
      </w:pPr>
      <w:r w:rsidRPr="00C1504B">
        <w:rPr>
          <w:rFonts w:asciiTheme="majorHAnsi" w:eastAsia="Times New Roman" w:hAnsiTheme="majorHAnsi" w:cs="Lucida Sans Unicode"/>
          <w:b/>
          <w:bCs/>
          <w:color w:val="000000"/>
          <w:lang w:eastAsia="el-GR"/>
        </w:rPr>
        <w:t>Άρθρο 3</w:t>
      </w:r>
    </w:p>
    <w:p w:rsidR="00C1504B" w:rsidRPr="00C1504B" w:rsidRDefault="00C1504B" w:rsidP="00C1504B">
      <w:pPr>
        <w:spacing w:after="0" w:line="288" w:lineRule="atLeast"/>
        <w:jc w:val="both"/>
        <w:textAlignment w:val="baseline"/>
        <w:rPr>
          <w:rFonts w:asciiTheme="majorHAnsi" w:eastAsia="Times New Roman" w:hAnsiTheme="majorHAnsi" w:cs="Lucida Sans Unicode"/>
          <w:color w:val="000000"/>
          <w:lang w:eastAsia="el-GR"/>
        </w:rPr>
      </w:pPr>
      <w:r w:rsidRPr="00C1504B">
        <w:rPr>
          <w:rFonts w:asciiTheme="majorHAnsi" w:eastAsia="Times New Roman" w:hAnsiTheme="majorHAnsi" w:cs="Lucida Sans Unicode"/>
          <w:b/>
          <w:bCs/>
          <w:color w:val="000000"/>
          <w:lang w:eastAsia="el-GR"/>
        </w:rPr>
        <w:t>Προϋποθέσεις συμμετοχής σε δια ζώσης εκπαιδευτική διαδικασία των Α.Ε.Ι.</w:t>
      </w:r>
    </w:p>
    <w:p w:rsidR="00C1504B" w:rsidRPr="00C1504B" w:rsidRDefault="00C1504B" w:rsidP="00C1504B">
      <w:pPr>
        <w:spacing w:before="156" w:after="156" w:line="288" w:lineRule="atLeast"/>
        <w:jc w:val="both"/>
        <w:textAlignment w:val="baseline"/>
        <w:rPr>
          <w:rFonts w:asciiTheme="majorHAnsi" w:eastAsia="Times New Roman" w:hAnsiTheme="majorHAnsi" w:cs="Lucida Sans Unicode"/>
          <w:color w:val="000000"/>
          <w:lang w:eastAsia="el-GR"/>
        </w:rPr>
      </w:pPr>
      <w:r w:rsidRPr="00C1504B">
        <w:rPr>
          <w:rFonts w:asciiTheme="majorHAnsi" w:eastAsia="Times New Roman" w:hAnsiTheme="majorHAnsi" w:cs="Lucida Sans Unicode"/>
          <w:color w:val="000000"/>
          <w:lang w:eastAsia="el-GR"/>
        </w:rPr>
        <w:t>1.Σε κάθε είδους εκπαιδευτική διαδικασία που διενεργείται με φυσική παρουσία εντός των Α.Ε.Ι. συμμετέχουν μόνο φυσικά πρόσωπα που πληρούν υποχρεωτικά μια από τις ακόλουθες προϋποθέσεις:</w:t>
      </w:r>
    </w:p>
    <w:p w:rsidR="00C1504B" w:rsidRPr="00C1504B" w:rsidRDefault="00C1504B" w:rsidP="00C1504B">
      <w:pPr>
        <w:spacing w:before="156" w:after="156" w:line="288" w:lineRule="atLeast"/>
        <w:jc w:val="both"/>
        <w:textAlignment w:val="baseline"/>
        <w:rPr>
          <w:rFonts w:asciiTheme="majorHAnsi" w:eastAsia="Times New Roman" w:hAnsiTheme="majorHAnsi" w:cs="Lucida Sans Unicode"/>
          <w:color w:val="000000"/>
          <w:lang w:eastAsia="el-GR"/>
        </w:rPr>
      </w:pPr>
      <w:r w:rsidRPr="00C1504B">
        <w:rPr>
          <w:rFonts w:asciiTheme="majorHAnsi" w:eastAsia="Times New Roman" w:hAnsiTheme="majorHAnsi" w:cs="Lucida Sans Unicode"/>
          <w:color w:val="000000"/>
          <w:lang w:eastAsia="el-GR"/>
        </w:rPr>
        <w:t xml:space="preserve">α) έχουν ολοκληρώσει προ τουλάχιστον δεκατεσσάρων (14) ημερών τον εμβολιασμό για </w:t>
      </w:r>
      <w:proofErr w:type="spellStart"/>
      <w:r w:rsidRPr="00C1504B">
        <w:rPr>
          <w:rFonts w:asciiTheme="majorHAnsi" w:eastAsia="Times New Roman" w:hAnsiTheme="majorHAnsi" w:cs="Lucida Sans Unicode"/>
          <w:color w:val="000000"/>
          <w:lang w:eastAsia="el-GR"/>
        </w:rPr>
        <w:t>κορωνοϊό</w:t>
      </w:r>
      <w:proofErr w:type="spellEnd"/>
      <w:r w:rsidRPr="00C1504B">
        <w:rPr>
          <w:rFonts w:asciiTheme="majorHAnsi" w:eastAsia="Times New Roman" w:hAnsiTheme="majorHAnsi" w:cs="Lucida Sans Unicode"/>
          <w:color w:val="000000"/>
          <w:lang w:eastAsia="el-GR"/>
        </w:rPr>
        <w:t xml:space="preserve"> COVID-19, ή</w:t>
      </w:r>
    </w:p>
    <w:p w:rsidR="00C1504B" w:rsidRPr="00C1504B" w:rsidRDefault="00C1504B" w:rsidP="00C1504B">
      <w:pPr>
        <w:spacing w:before="156" w:after="156" w:line="288" w:lineRule="atLeast"/>
        <w:jc w:val="both"/>
        <w:textAlignment w:val="baseline"/>
        <w:rPr>
          <w:rFonts w:asciiTheme="majorHAnsi" w:eastAsia="Times New Roman" w:hAnsiTheme="majorHAnsi" w:cs="Lucida Sans Unicode"/>
          <w:color w:val="000000"/>
          <w:lang w:eastAsia="el-GR"/>
        </w:rPr>
      </w:pPr>
      <w:r w:rsidRPr="00C1504B">
        <w:rPr>
          <w:rFonts w:asciiTheme="majorHAnsi" w:eastAsia="Times New Roman" w:hAnsiTheme="majorHAnsi" w:cs="Lucida Sans Unicode"/>
          <w:color w:val="000000"/>
          <w:lang w:eastAsia="el-GR"/>
        </w:rPr>
        <w:t xml:space="preserve">β) έχουν ολοκληρώσει προ τουλάχιστον δεκατεσσάρων (14) ημερών τον εμβολιασμό για </w:t>
      </w:r>
      <w:proofErr w:type="spellStart"/>
      <w:r w:rsidRPr="00C1504B">
        <w:rPr>
          <w:rFonts w:asciiTheme="majorHAnsi" w:eastAsia="Times New Roman" w:hAnsiTheme="majorHAnsi" w:cs="Lucida Sans Unicode"/>
          <w:color w:val="000000"/>
          <w:lang w:eastAsia="el-GR"/>
        </w:rPr>
        <w:t>κορωνοϊό</w:t>
      </w:r>
      <w:proofErr w:type="spellEnd"/>
      <w:r w:rsidRPr="00C1504B">
        <w:rPr>
          <w:rFonts w:asciiTheme="majorHAnsi" w:eastAsia="Times New Roman" w:hAnsiTheme="majorHAnsi" w:cs="Lucida Sans Unicode"/>
          <w:color w:val="000000"/>
          <w:lang w:eastAsia="el-GR"/>
        </w:rPr>
        <w:t xml:space="preserve"> COVID-19 με μία (1) δόση εμβολίου λόγω </w:t>
      </w:r>
      <w:proofErr w:type="spellStart"/>
      <w:r w:rsidRPr="00C1504B">
        <w:rPr>
          <w:rFonts w:asciiTheme="majorHAnsi" w:eastAsia="Times New Roman" w:hAnsiTheme="majorHAnsi" w:cs="Lucida Sans Unicode"/>
          <w:color w:val="000000"/>
          <w:lang w:eastAsia="el-GR"/>
        </w:rPr>
        <w:t>νόσησής</w:t>
      </w:r>
      <w:proofErr w:type="spellEnd"/>
      <w:r w:rsidRPr="00C1504B">
        <w:rPr>
          <w:rFonts w:asciiTheme="majorHAnsi" w:eastAsia="Times New Roman" w:hAnsiTheme="majorHAnsi" w:cs="Lucida Sans Unicode"/>
          <w:color w:val="000000"/>
          <w:lang w:eastAsia="el-GR"/>
        </w:rPr>
        <w:t xml:space="preserve"> τους από </w:t>
      </w:r>
      <w:proofErr w:type="spellStart"/>
      <w:r w:rsidRPr="00C1504B">
        <w:rPr>
          <w:rFonts w:asciiTheme="majorHAnsi" w:eastAsia="Times New Roman" w:hAnsiTheme="majorHAnsi" w:cs="Lucida Sans Unicode"/>
          <w:color w:val="000000"/>
          <w:lang w:eastAsia="el-GR"/>
        </w:rPr>
        <w:t>κορωνοϊό</w:t>
      </w:r>
      <w:proofErr w:type="spellEnd"/>
      <w:r w:rsidRPr="00C1504B">
        <w:rPr>
          <w:rFonts w:asciiTheme="majorHAnsi" w:eastAsia="Times New Roman" w:hAnsiTheme="majorHAnsi" w:cs="Lucida Sans Unicode"/>
          <w:color w:val="000000"/>
          <w:lang w:eastAsia="el-GR"/>
        </w:rPr>
        <w:t xml:space="preserve"> COVID-19, ή</w:t>
      </w:r>
    </w:p>
    <w:p w:rsidR="00C1504B" w:rsidRPr="00C1504B" w:rsidRDefault="00C1504B" w:rsidP="00C1504B">
      <w:pPr>
        <w:spacing w:before="156" w:after="156" w:line="288" w:lineRule="atLeast"/>
        <w:jc w:val="both"/>
        <w:textAlignment w:val="baseline"/>
        <w:rPr>
          <w:rFonts w:asciiTheme="majorHAnsi" w:eastAsia="Times New Roman" w:hAnsiTheme="majorHAnsi" w:cs="Lucida Sans Unicode"/>
          <w:color w:val="000000"/>
          <w:lang w:eastAsia="el-GR"/>
        </w:rPr>
      </w:pPr>
      <w:r w:rsidRPr="00C1504B">
        <w:rPr>
          <w:rFonts w:asciiTheme="majorHAnsi" w:eastAsia="Times New Roman" w:hAnsiTheme="majorHAnsi" w:cs="Lucida Sans Unicode"/>
          <w:color w:val="000000"/>
          <w:lang w:eastAsia="el-GR"/>
        </w:rPr>
        <w:t xml:space="preserve">γ) έχουν νοσήσει από </w:t>
      </w:r>
      <w:proofErr w:type="spellStart"/>
      <w:r w:rsidRPr="00C1504B">
        <w:rPr>
          <w:rFonts w:asciiTheme="majorHAnsi" w:eastAsia="Times New Roman" w:hAnsiTheme="majorHAnsi" w:cs="Lucida Sans Unicode"/>
          <w:color w:val="000000"/>
          <w:lang w:eastAsia="el-GR"/>
        </w:rPr>
        <w:t>κορωνοϊό</w:t>
      </w:r>
      <w:proofErr w:type="spellEnd"/>
      <w:r w:rsidRPr="00C1504B">
        <w:rPr>
          <w:rFonts w:asciiTheme="majorHAnsi" w:eastAsia="Times New Roman" w:hAnsiTheme="majorHAnsi" w:cs="Lucida Sans Unicode"/>
          <w:color w:val="000000"/>
          <w:lang w:eastAsia="el-GR"/>
        </w:rPr>
        <w:t xml:space="preserve"> COVID-19 και έχει παρέλθει χρονικό διάστημα μεγαλύτερο των είκοσι (20) ημερών και μικρότερο των εκατόν ογδόντα (180) ημερών από την ημερομηνία διάγνωσής τους ως θετικού κρούσματος κατόπιν διεξαγωγής εργαστηριακού ελέγχου, ή</w:t>
      </w:r>
    </w:p>
    <w:p w:rsidR="00C1504B" w:rsidRPr="00C1504B" w:rsidRDefault="00C1504B" w:rsidP="00C1504B">
      <w:pPr>
        <w:spacing w:before="156" w:after="156" w:line="240" w:lineRule="auto"/>
        <w:jc w:val="both"/>
        <w:rPr>
          <w:rFonts w:asciiTheme="majorHAnsi" w:eastAsia="Times New Roman" w:hAnsiTheme="majorHAnsi" w:cs="Times New Roman"/>
          <w:color w:val="000000"/>
          <w:lang w:eastAsia="el-GR"/>
        </w:rPr>
      </w:pPr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lastRenderedPageBreak/>
        <w:t xml:space="preserve">δ) έχουν διαγνωσθεί αρνητικοί είτε σε εργαστηριακό έλεγχο για </w:t>
      </w:r>
      <w:proofErr w:type="spellStart"/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t>κορωνοϊό</w:t>
      </w:r>
      <w:proofErr w:type="spellEnd"/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t xml:space="preserve"> COVID-19 με τη μέθοδο PCR που έχει διενεργηθεί με τη λήψη </w:t>
      </w:r>
      <w:proofErr w:type="spellStart"/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t>στοματοφαρυγγικού</w:t>
      </w:r>
      <w:proofErr w:type="spellEnd"/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t xml:space="preserve"> ή ρινοφαρυγγικού επιχρίσματος, είτε σε εξέταση ταχείας ανίχνευσης αντιγόνου </w:t>
      </w:r>
      <w:proofErr w:type="spellStart"/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t>κορωνοϊού</w:t>
      </w:r>
      <w:proofErr w:type="spellEnd"/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t xml:space="preserve"> COVID-19 (</w:t>
      </w:r>
      <w:proofErr w:type="spellStart"/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t>rapid</w:t>
      </w:r>
      <w:proofErr w:type="spellEnd"/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t xml:space="preserve"> </w:t>
      </w:r>
      <w:proofErr w:type="spellStart"/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t>test</w:t>
      </w:r>
      <w:proofErr w:type="spellEnd"/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t xml:space="preserve">). </w:t>
      </w:r>
      <w:r w:rsidRPr="00C1504B">
        <w:rPr>
          <w:rFonts w:asciiTheme="majorHAnsi" w:eastAsia="Times New Roman" w:hAnsiTheme="majorHAnsi" w:cs="Times New Roman"/>
          <w:b/>
          <w:bCs/>
          <w:color w:val="000000"/>
          <w:lang w:eastAsia="el-GR"/>
        </w:rPr>
        <w:t xml:space="preserve">Ο εργαστηριακός έλεγχος </w:t>
      </w:r>
      <w:proofErr w:type="spellStart"/>
      <w:r w:rsidRPr="00C1504B">
        <w:rPr>
          <w:rFonts w:asciiTheme="majorHAnsi" w:eastAsia="Times New Roman" w:hAnsiTheme="majorHAnsi" w:cs="Times New Roman"/>
          <w:b/>
          <w:bCs/>
          <w:color w:val="000000"/>
          <w:lang w:eastAsia="el-GR"/>
        </w:rPr>
        <w:t>νόσησης</w:t>
      </w:r>
      <w:proofErr w:type="spellEnd"/>
      <w:r w:rsidRPr="00C1504B">
        <w:rPr>
          <w:rFonts w:asciiTheme="majorHAnsi" w:eastAsia="Times New Roman" w:hAnsiTheme="majorHAnsi" w:cs="Times New Roman"/>
          <w:b/>
          <w:bCs/>
          <w:color w:val="000000"/>
          <w:lang w:eastAsia="el-GR"/>
        </w:rPr>
        <w:t xml:space="preserve"> διενεργείται δύο (2) φορές εβδομαδιαίως έως σαράντα οχτώ (48) ώρες πριν από την Τρίτη και την Παρασκευή αντίστοιχα. </w:t>
      </w:r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t>Η δαπάνη για τη διενέργεια του εργαστηριακού ελέγχου βαρύνει αποκλειστικά το φυσικό πρόσωπο που συμμετέχει στην εκπαιδευτική διαδικασία.</w:t>
      </w:r>
    </w:p>
    <w:p w:rsidR="00C1504B" w:rsidRPr="00C1504B" w:rsidRDefault="00C1504B" w:rsidP="00C1504B">
      <w:pPr>
        <w:spacing w:before="156" w:after="156" w:line="240" w:lineRule="auto"/>
        <w:jc w:val="both"/>
        <w:rPr>
          <w:rFonts w:asciiTheme="majorHAnsi" w:eastAsia="Times New Roman" w:hAnsiTheme="majorHAnsi" w:cs="Times New Roman"/>
          <w:color w:val="000000"/>
          <w:lang w:eastAsia="el-GR"/>
        </w:rPr>
      </w:pPr>
      <w:r w:rsidRPr="00C1504B">
        <w:rPr>
          <w:rFonts w:asciiTheme="majorHAnsi" w:eastAsia="Times New Roman" w:hAnsiTheme="majorHAnsi" w:cs="Times New Roman"/>
          <w:b/>
          <w:bCs/>
          <w:color w:val="000000"/>
          <w:lang w:eastAsia="el-GR"/>
        </w:rPr>
        <w:t>Ως εκ τούτου, τ</w:t>
      </w:r>
      <w:r w:rsidR="00B12E18">
        <w:rPr>
          <w:rFonts w:asciiTheme="majorHAnsi" w:eastAsia="Times New Roman" w:hAnsiTheme="majorHAnsi" w:cs="Times New Roman"/>
          <w:b/>
          <w:bCs/>
          <w:color w:val="000000"/>
          <w:lang w:eastAsia="el-GR"/>
        </w:rPr>
        <w:t xml:space="preserve">ο τεστ που διενεργείται </w:t>
      </w:r>
      <w:r w:rsidRPr="00C1504B">
        <w:rPr>
          <w:rFonts w:asciiTheme="majorHAnsi" w:eastAsia="Times New Roman" w:hAnsiTheme="majorHAnsi" w:cs="Times New Roman"/>
          <w:b/>
          <w:bCs/>
          <w:color w:val="000000"/>
          <w:lang w:eastAsia="el-GR"/>
        </w:rPr>
        <w:t xml:space="preserve"> Κυριακή ή Δευτέρα καλύπτει μέχρι και την Τετάρτη ενώ το τεστ που διενεργε</w:t>
      </w:r>
      <w:r w:rsidR="00271478">
        <w:rPr>
          <w:rFonts w:asciiTheme="majorHAnsi" w:eastAsia="Times New Roman" w:hAnsiTheme="majorHAnsi" w:cs="Times New Roman"/>
          <w:b/>
          <w:bCs/>
          <w:color w:val="000000"/>
          <w:lang w:eastAsia="el-GR"/>
        </w:rPr>
        <w:t xml:space="preserve">ίται Τετάρτη </w:t>
      </w:r>
      <w:bookmarkStart w:id="0" w:name="_GoBack"/>
      <w:bookmarkEnd w:id="0"/>
      <w:r w:rsidR="00271478">
        <w:rPr>
          <w:rFonts w:asciiTheme="majorHAnsi" w:eastAsia="Times New Roman" w:hAnsiTheme="majorHAnsi" w:cs="Times New Roman"/>
          <w:b/>
          <w:bCs/>
          <w:color w:val="000000"/>
          <w:lang w:eastAsia="el-GR"/>
        </w:rPr>
        <w:t xml:space="preserve">ή </w:t>
      </w:r>
      <w:r w:rsidR="00EF1EF1">
        <w:rPr>
          <w:rFonts w:asciiTheme="majorHAnsi" w:eastAsia="Times New Roman" w:hAnsiTheme="majorHAnsi" w:cs="Times New Roman"/>
          <w:b/>
          <w:bCs/>
          <w:color w:val="000000"/>
          <w:lang w:eastAsia="el-GR"/>
        </w:rPr>
        <w:t xml:space="preserve">Πέμπτη </w:t>
      </w:r>
      <w:r w:rsidRPr="00C1504B">
        <w:rPr>
          <w:rFonts w:asciiTheme="majorHAnsi" w:eastAsia="Times New Roman" w:hAnsiTheme="majorHAnsi" w:cs="Times New Roman"/>
          <w:b/>
          <w:bCs/>
          <w:color w:val="000000"/>
          <w:lang w:eastAsia="el-GR"/>
        </w:rPr>
        <w:t xml:space="preserve"> καλύπτει μέχρι και Δευτέρα. </w:t>
      </w:r>
    </w:p>
    <w:p w:rsidR="00C1504B" w:rsidRPr="00C1504B" w:rsidRDefault="00C1504B" w:rsidP="00C1504B">
      <w:pPr>
        <w:spacing w:before="156" w:after="156" w:line="240" w:lineRule="auto"/>
        <w:jc w:val="both"/>
        <w:rPr>
          <w:rFonts w:asciiTheme="majorHAnsi" w:eastAsia="Times New Roman" w:hAnsiTheme="majorHAnsi" w:cs="Times New Roman"/>
          <w:color w:val="000000"/>
          <w:lang w:eastAsia="el-GR"/>
        </w:rPr>
      </w:pPr>
      <w:r w:rsidRPr="00C1504B">
        <w:rPr>
          <w:rFonts w:asciiTheme="majorHAnsi" w:eastAsia="Times New Roman" w:hAnsiTheme="majorHAnsi" w:cs="Times New Roman"/>
          <w:b/>
          <w:bCs/>
          <w:color w:val="000000"/>
          <w:lang w:eastAsia="el-GR"/>
        </w:rPr>
        <w:t xml:space="preserve">3. Σε ότι αφορά το EDUPASS, </w:t>
      </w:r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t xml:space="preserve">θα θέλαμε να σας παροτρύνουμε κάθε διδάσκοντα και φοιτητή να μπει στην πλατφόρμα του EDUPASS προκειμένου να δηλώσει ότι μπορούν να αντληθούν τα στοιχεία του από το ΗΔΙΚΑ και να </w:t>
      </w:r>
      <w:proofErr w:type="spellStart"/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t>να</w:t>
      </w:r>
      <w:proofErr w:type="spellEnd"/>
      <w:r w:rsidRPr="00C1504B">
        <w:rPr>
          <w:rFonts w:asciiTheme="majorHAnsi" w:eastAsia="Times New Roman" w:hAnsiTheme="majorHAnsi" w:cs="Times New Roman"/>
          <w:color w:val="000000"/>
          <w:lang w:eastAsia="el-GR"/>
        </w:rPr>
        <w:t xml:space="preserve"> μπορεί ο έλεγχος να διευκολυνθεί. </w:t>
      </w:r>
    </w:p>
    <w:p w:rsidR="00D62402" w:rsidRPr="00C1504B" w:rsidRDefault="00C1504B" w:rsidP="00C1504B">
      <w:pPr>
        <w:jc w:val="both"/>
        <w:rPr>
          <w:rFonts w:asciiTheme="majorHAnsi" w:hAnsiTheme="majorHAnsi"/>
        </w:rPr>
      </w:pPr>
      <w:r w:rsidRPr="00C1504B">
        <w:rPr>
          <w:rFonts w:asciiTheme="majorHAnsi" w:eastAsia="Times New Roman" w:hAnsiTheme="majorHAnsi" w:cs="Times New Roman"/>
          <w:lang w:eastAsia="el-GR"/>
        </w:rPr>
        <w:t>Η μη δήλωση στην πλατφόρμα δεν επιφέρει κυρώσεις και ως εκ τούτου υπάρχει η πιθανότητα να μην μπει κάποιος και να δηλώσει σχετικά τα στοιχεία του.</w:t>
      </w:r>
    </w:p>
    <w:sectPr w:rsidR="00D62402" w:rsidRPr="00C1504B" w:rsidSect="00D624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504B"/>
    <w:rsid w:val="00271478"/>
    <w:rsid w:val="0040274E"/>
    <w:rsid w:val="00B12E18"/>
    <w:rsid w:val="00C1504B"/>
    <w:rsid w:val="00D62402"/>
    <w:rsid w:val="00E6252C"/>
    <w:rsid w:val="00E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15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user99</cp:lastModifiedBy>
  <cp:revision>5</cp:revision>
  <dcterms:created xsi:type="dcterms:W3CDTF">2021-10-20T11:43:00Z</dcterms:created>
  <dcterms:modified xsi:type="dcterms:W3CDTF">2021-10-20T12:06:00Z</dcterms:modified>
</cp:coreProperties>
</file>