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Πανεπιστήμιο Κρήτης</w:t>
      </w: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Σχολή Κοινωνικών Επιστημών</w:t>
      </w: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196181" w:rsidRDefault="003F092F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  <w:r w:rsidRPr="003F09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990600" cy="108585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1" w:rsidRPr="00196181" w:rsidRDefault="00196181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Τμήμα Κοινωνιολογίας</w:t>
      </w: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Μεταπτυχιακό Πρόγραμμα Σπουδών </w:t>
      </w:r>
      <w:r w:rsidR="00436D68" w:rsidRPr="00436D6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«Κοινωνιολογία: Θεωρία, Πολιτισμός, Μετασχηματισμοί</w:t>
      </w: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».</w:t>
      </w: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5A5389" w:rsidRPr="005A5389" w:rsidRDefault="005A5389" w:rsidP="005A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el-GR"/>
        </w:rPr>
      </w:pPr>
      <w:r w:rsidRPr="005A5389">
        <w:rPr>
          <w:rFonts w:ascii="Times New Roman" w:eastAsia="Times New Roman" w:hAnsi="Times New Roman" w:cs="Times New Roman"/>
          <w:b/>
          <w:caps/>
          <w:sz w:val="27"/>
          <w:szCs w:val="27"/>
          <w:lang w:eastAsia="el-GR"/>
        </w:rPr>
        <w:t>Σχεδιασμός Ποιοτικών Ερευνών και Ανάλυση Δεδομένων</w:t>
      </w:r>
    </w:p>
    <w:p w:rsidR="00D73E33" w:rsidRPr="00D73E33" w:rsidRDefault="00D73E33" w:rsidP="00D7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D73E33" w:rsidRPr="00D73E33" w:rsidRDefault="00D73E33" w:rsidP="00D7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D73E33" w:rsidRPr="00D73E33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Διδάσκων</w:t>
      </w:r>
      <w:r w:rsidRPr="00D73E3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: </w:t>
      </w:r>
    </w:p>
    <w:p w:rsidR="00D73E33" w:rsidRPr="004E4B46" w:rsidRDefault="00D73E33" w:rsidP="00F8142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Γιώργος </w:t>
      </w:r>
      <w:proofErr w:type="spellStart"/>
      <w:r w:rsidRPr="004E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Τσιώλης</w:t>
      </w:r>
      <w:proofErr w:type="spellEnd"/>
      <w:r w:rsidRPr="004E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</w:t>
      </w:r>
    </w:p>
    <w:p w:rsidR="00D73E33" w:rsidRPr="004E4B46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Καθηγητής</w:t>
      </w:r>
    </w:p>
    <w:p w:rsidR="00D73E33" w:rsidRPr="004E4B46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Κοινωνιολογίας (Πανεπιστήμιο Κρήτης)</w:t>
      </w:r>
    </w:p>
    <w:p w:rsidR="00D73E33" w:rsidRPr="004E4B46" w:rsidRDefault="00271B01" w:rsidP="00D73E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hyperlink r:id="rId8" w:history="1">
        <w:r w:rsidR="00D73E33" w:rsidRPr="004E4B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l-GR"/>
          </w:rPr>
          <w:t>tsiolisg@social.soc.uoc.gr</w:t>
        </w:r>
      </w:hyperlink>
    </w:p>
    <w:p w:rsidR="00D73E33" w:rsidRPr="004E4B46" w:rsidRDefault="00271B01" w:rsidP="00D7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="00D73E33" w:rsidRPr="004E4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http://www.soc.uoc.gr/social/prosopiko/tsiolis/profile_el.htm</w:t>
        </w:r>
      </w:hyperlink>
    </w:p>
    <w:p w:rsidR="00D73E33" w:rsidRPr="004E4B46" w:rsidRDefault="00271B01" w:rsidP="00D7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="00D73E33" w:rsidRPr="004E4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http://crete.academia.edu/GiorgosTsiolis</w:t>
        </w:r>
      </w:hyperlink>
    </w:p>
    <w:p w:rsidR="00D73E33" w:rsidRPr="004E4B46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>. 2831077497</w:t>
      </w:r>
    </w:p>
    <w:p w:rsidR="00D73E33" w:rsidRPr="004E4B46" w:rsidRDefault="00D73E33" w:rsidP="00D73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A5389" w:rsidRPr="004E4B46" w:rsidRDefault="005A5389" w:rsidP="00BE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</w:p>
    <w:p w:rsidR="005A5389" w:rsidRPr="004E4B46" w:rsidRDefault="005A5389" w:rsidP="00BE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Ιστοσελίδα του μαθήματος:</w:t>
      </w:r>
      <w:r w:rsidR="000423CD" w:rsidRPr="000423CD">
        <w:t xml:space="preserve"> </w:t>
      </w:r>
      <w:hyperlink r:id="rId11" w:history="1">
        <w:r w:rsidR="000423CD">
          <w:rPr>
            <w:rStyle w:val="-"/>
          </w:rPr>
          <w:t>https://elearn.uoc.gr/course/view.php?id=1432</w:t>
        </w:r>
      </w:hyperlink>
    </w:p>
    <w:p w:rsidR="00BE1436" w:rsidRPr="004E4B46" w:rsidRDefault="00BE1436" w:rsidP="00BE14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</w:p>
    <w:p w:rsidR="005A5389" w:rsidRPr="004E4B46" w:rsidRDefault="00EC1F07" w:rsidP="005A5389">
      <w:pPr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Περιγραφή του μαθήματος: </w:t>
      </w:r>
      <w:r w:rsidR="005A5389" w:rsidRPr="004E4B46">
        <w:rPr>
          <w:rFonts w:ascii="Times New Roman" w:hAnsi="Times New Roman" w:cs="Times New Roman"/>
          <w:sz w:val="24"/>
          <w:szCs w:val="24"/>
        </w:rPr>
        <w:t>Αντικείμενο του μαθήματος αποτελεί ο μεθοδολογικός στοχασμός και ο πειραματισμός πάνω σε ζητήματα παραγωγής και ανάλυσης ποιοτικών δεδομένων. Έμφαση θα δοθεί στη μεθοδολογία της «Εμπειρικά Θεμελιωμένης Θεωρίας» (</w:t>
      </w:r>
      <w:r w:rsidR="005A5389" w:rsidRPr="004E4B46">
        <w:rPr>
          <w:rFonts w:ascii="Times New Roman" w:hAnsi="Times New Roman" w:cs="Times New Roman"/>
          <w:sz w:val="24"/>
          <w:szCs w:val="24"/>
          <w:lang w:val="en-US"/>
        </w:rPr>
        <w:t>Grounded</w:t>
      </w:r>
      <w:r w:rsidR="005A5389" w:rsidRPr="004E4B46">
        <w:rPr>
          <w:rFonts w:ascii="Times New Roman" w:hAnsi="Times New Roman" w:cs="Times New Roman"/>
          <w:sz w:val="24"/>
          <w:szCs w:val="24"/>
        </w:rPr>
        <w:t xml:space="preserve"> </w:t>
      </w:r>
      <w:r w:rsidR="005A5389" w:rsidRPr="004E4B46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5A5389" w:rsidRPr="004E4B46">
        <w:rPr>
          <w:rFonts w:ascii="Times New Roman" w:hAnsi="Times New Roman" w:cs="Times New Roman"/>
          <w:sz w:val="24"/>
          <w:szCs w:val="24"/>
        </w:rPr>
        <w:t>) αλλά και στις ειδικές προκλήσεις, δυνατότητες και δυσκολίες που θέτει η ανάλυση δεδομένων, τα οποία παράγονται μέσω των μεθόδων της «ποιοτικής» συνέντευξης και της ομάδας εστίασης (</w:t>
      </w:r>
      <w:r w:rsidR="005A5389" w:rsidRPr="004E4B46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5A5389" w:rsidRPr="004E4B46">
        <w:rPr>
          <w:rFonts w:ascii="Times New Roman" w:hAnsi="Times New Roman" w:cs="Times New Roman"/>
          <w:sz w:val="24"/>
          <w:szCs w:val="24"/>
        </w:rPr>
        <w:t xml:space="preserve"> </w:t>
      </w:r>
      <w:r w:rsidR="005A5389" w:rsidRPr="004E4B4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5A5389" w:rsidRPr="004E4B46">
        <w:rPr>
          <w:rFonts w:ascii="Times New Roman" w:hAnsi="Times New Roman" w:cs="Times New Roman"/>
          <w:sz w:val="24"/>
          <w:szCs w:val="24"/>
        </w:rPr>
        <w:t xml:space="preserve">). Θα συζητηθεί η ιδιαιτερότητα της κάθε μεθόδου παραγωγής δεδομένων, οι μεθοδολογικές προϋποθέσεις της, καθώς και ο τύπος ερευνητικών ερωτημάτων που είναι συμβατός με αυτήν. Επίσης, θα παρουσιαστούν και θα δοκιμαστούν διαφορετικοί τρόποι αναλυτικής προσέγγισης και θα επιχειρηθεί να συνδεθούν οι τρόποι αυτοί με τα επιστημολογικά - θεωρητικά </w:t>
      </w:r>
      <w:proofErr w:type="spellStart"/>
      <w:r w:rsidR="005A5389" w:rsidRPr="004E4B46">
        <w:rPr>
          <w:rFonts w:ascii="Times New Roman" w:hAnsi="Times New Roman" w:cs="Times New Roman"/>
          <w:sz w:val="24"/>
          <w:szCs w:val="24"/>
        </w:rPr>
        <w:t>προαπαιτούμενά</w:t>
      </w:r>
      <w:proofErr w:type="spellEnd"/>
      <w:r w:rsidR="005A5389" w:rsidRPr="004E4B46">
        <w:rPr>
          <w:rFonts w:ascii="Times New Roman" w:hAnsi="Times New Roman" w:cs="Times New Roman"/>
          <w:sz w:val="24"/>
          <w:szCs w:val="24"/>
        </w:rPr>
        <w:t xml:space="preserve"> τους με σκοπό να αναδειχθούν οι δυνατότητες και τα όρια της κάθε εκδοχής. </w:t>
      </w:r>
    </w:p>
    <w:p w:rsidR="005A5389" w:rsidRDefault="005A5389" w:rsidP="005A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διαδικασία παραγωγής και ανάλυσης ποιοτικών δεδομένων να ιδωθεί στην οργανική της διασύνδεση με τα άλλα στάδια της ερευνητικής διαδικασίας, που υιοθετεί τη ποιοτική προσέγγιση (σχεδιασμός, θεωρητική προεργασία, διατύπωση </w:t>
      </w:r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ερευνητικών ερωτημάτων, πρόσβαση στο πεδίο, στρατηγικές επιλογής πληροφορητών, αναμέτρηση με δεοντολογικά ζητήματα). Για τον σκοπό αυτό οι συμμετέχοντες/</w:t>
      </w:r>
      <w:proofErr w:type="spellStart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ουσες</w:t>
      </w:r>
      <w:proofErr w:type="spellEnd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σεμινάριο θα κληθούν να οργανώσουν και να υλοποιήσουν ένα ερευνητικό εγχείρημα σε επιλεγμένη θεματική περιοχή, παράγοντας οι ίδιοι/</w:t>
      </w:r>
      <w:proofErr w:type="spellStart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4E4B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ερευνητικά δεδομένα και αναλύοντάς τα. </w:t>
      </w:r>
    </w:p>
    <w:p w:rsidR="008B69B5" w:rsidRPr="004E4B46" w:rsidRDefault="008B69B5" w:rsidP="005A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836386" w:rsidRPr="004E4B46" w:rsidRDefault="00836386" w:rsidP="005A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Ερευνητικοί στόχοι: </w:t>
      </w:r>
    </w:p>
    <w:p w:rsidR="00836386" w:rsidRPr="004E4B46" w:rsidRDefault="00836386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5A5389" w:rsidRPr="004E4B46" w:rsidRDefault="005A5389" w:rsidP="005A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Μετά την επιτυχή ολοκλήρωση του σεμιναρίου ο/η φοιτητής/</w:t>
      </w:r>
      <w:proofErr w:type="spellStart"/>
      <w:r w:rsidRPr="004E4B46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4E4B46">
        <w:rPr>
          <w:rFonts w:ascii="Times New Roman" w:hAnsi="Times New Roman" w:cs="Times New Roman"/>
          <w:sz w:val="24"/>
          <w:szCs w:val="24"/>
        </w:rPr>
        <w:t xml:space="preserve"> αναμένεται να είναι σε θέση: 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Να σχεδιάζει μια ποιοτική έρευνα, να διατυπώνει στόχο και ερευνητικά ερωτήματα. </w:t>
      </w:r>
    </w:p>
    <w:p w:rsidR="005A5389" w:rsidRPr="004E4B46" w:rsidRDefault="005A5389" w:rsidP="005A538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E4B46">
        <w:rPr>
          <w:rFonts w:ascii="Times New Roman" w:hAnsi="Times New Roman" w:cs="Times New Roman"/>
        </w:rPr>
        <w:t>Να γνωρίζει τα διαφορετικά είδη ερωτήσεων που μπορούν να διατυπωθούν σε έναν οδηγό συνέντευξης.</w:t>
      </w:r>
    </w:p>
    <w:p w:rsidR="005A5389" w:rsidRPr="004E4B46" w:rsidRDefault="005A5389" w:rsidP="005A538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Να  διαμορφώνει και να χρησιμοποιεί έναν οδηγό συνέντευξης.</w:t>
      </w:r>
    </w:p>
    <w:p w:rsidR="005A5389" w:rsidRPr="004E4B46" w:rsidRDefault="005A5389" w:rsidP="005A53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Να περιγράφει τα κύρια χαρακτηριστικά της μεθόδου των ομάδων εστίασης και να αξιοποιεί την ομάδα εστίασης ως μέθοδο παραγωγής ποιοτικών δεδομένων.</w:t>
      </w:r>
    </w:p>
    <w:p w:rsidR="005A5389" w:rsidRPr="004E4B46" w:rsidRDefault="005A5389" w:rsidP="005A5389">
      <w:pPr>
        <w:pStyle w:val="Default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E4B46">
        <w:rPr>
          <w:rFonts w:ascii="Times New Roman" w:hAnsi="Times New Roman" w:cs="Times New Roman"/>
        </w:rPr>
        <w:t xml:space="preserve">Να γνωρίζει και να εφαρμόζει στην πράξη τα στάδια της θεματικής ανάλυσης (ανάγνωση υλικού, κωδικοποίηση, μετατροπή κωδικών σε θεματικά μοτίβα, αξιολόγηση θεματικών μοτίβων, συσχετίσεις μεταξύ των εννοιών, συγγραφή τελικού κειμένου).  </w:t>
      </w:r>
    </w:p>
    <w:p w:rsidR="005A5389" w:rsidRPr="004E4B46" w:rsidRDefault="005A5389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836386" w:rsidRPr="004E4B46" w:rsidRDefault="00836386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Τρόποι αξιολόγησης των φοιτητών. </w:t>
      </w:r>
    </w:p>
    <w:p w:rsidR="003D4B7C" w:rsidRPr="004E4B46" w:rsidRDefault="003D4B7C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l-GR"/>
        </w:rPr>
      </w:pPr>
    </w:p>
    <w:p w:rsidR="00D73E33" w:rsidRPr="004E4B46" w:rsidRDefault="00D73E33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l-GR"/>
        </w:rPr>
        <w:t xml:space="preserve">Ο τελικός βαθμός προκύπτει: </w:t>
      </w:r>
    </w:p>
    <w:p w:rsidR="00D73E33" w:rsidRPr="004E4B46" w:rsidRDefault="00D73E33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Α. Από την αξιολόγηση της συμμετοχής (τυπικής και ουσιαστικής) των </w:t>
      </w:r>
      <w:r w:rsidR="00331149"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</w:t>
      </w: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οιτητών/τριών στις εβδομαδιαίες συναντήσεις.</w:t>
      </w:r>
    </w:p>
    <w:p w:rsidR="00D73E33" w:rsidRPr="004E4B46" w:rsidRDefault="00D73E33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παρουσία των φοιτητών/τριών στις εβδομαδιαίες ενότητες του μαθήματος κρίνεται απαραίτητη και είναι υποχρεωτική (βλ. και εσωτερικό κανονισμό ΜΠΣ). </w:t>
      </w:r>
    </w:p>
    <w:p w:rsidR="00D73E33" w:rsidRPr="004E4B46" w:rsidRDefault="00D73E33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3E33" w:rsidRPr="004E4B46" w:rsidRDefault="00D73E33" w:rsidP="0041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Β. Από την εκπόνηση </w:t>
      </w:r>
      <w:r w:rsidR="004E4B46"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των</w:t>
      </w:r>
      <w:r w:rsidR="00E1169B"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παρακάτω</w:t>
      </w: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εργασ</w:t>
      </w:r>
      <w:r w:rsidR="004E4B46"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ιών</w:t>
      </w:r>
      <w:r w:rsidR="00E1169B"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Pr="004E4B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E1169B" w:rsidRPr="004E4B46" w:rsidRDefault="004E4B46" w:rsidP="0043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1. Επεξεργασία και παρουσίαση κειμένου – παραδοτέο: παρουσίαση σε μορφή </w:t>
      </w:r>
      <w:r w:rsidRPr="004E4B4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  <w:r w:rsidRPr="004E4B4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E4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B46" w:rsidRPr="004E4B46" w:rsidRDefault="004E4B46" w:rsidP="0043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2. Παραγωγή ποιοτικών δεδομένων (διεξαγωγή συνέντευξης ή ομάδας εστίασης) – Παραδοτέα: ηχητικό αρχείο, μετεγγραμμένο κείμενο, έκθεση τεκμηρίωση. </w:t>
      </w:r>
    </w:p>
    <w:p w:rsidR="004E4B46" w:rsidRPr="004E4B46" w:rsidRDefault="004E4B46" w:rsidP="0043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3. Ανάλυση ποιοτικών δεδομένων – παραδοτέο: κείμενο κωδικοποίησης.</w:t>
      </w:r>
    </w:p>
    <w:p w:rsidR="004E4B46" w:rsidRPr="004E4B46" w:rsidRDefault="004E4B46" w:rsidP="004E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4. Παρουσίαση ευρημάτων – παραδοτέο: παρουσίαση σε μορφή </w:t>
      </w:r>
      <w:r w:rsidRPr="004E4B4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  <w:r w:rsidRPr="004E4B4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E4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69B" w:rsidRPr="004E4B46" w:rsidRDefault="004E4B46" w:rsidP="0043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89" w:rsidRPr="004E4B46" w:rsidRDefault="005A5389" w:rsidP="005A5389">
      <w:pPr>
        <w:pStyle w:val="western"/>
        <w:ind w:right="-335"/>
        <w:jc w:val="center"/>
        <w:rPr>
          <w:b w:val="0"/>
          <w:bCs w:val="0"/>
          <w:caps/>
          <w:sz w:val="24"/>
          <w:szCs w:val="24"/>
        </w:rPr>
      </w:pPr>
      <w:r w:rsidRPr="004E4B46">
        <w:rPr>
          <w:b w:val="0"/>
          <w:bCs w:val="0"/>
          <w:caps/>
          <w:sz w:val="24"/>
          <w:szCs w:val="24"/>
        </w:rPr>
        <w:t>ενδεικτικο ημερολόγιο μαθηματος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</w:t>
      </w: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89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(α) Εισαγωγή στη θεματολογία του Σεμιναρίου και στον τρόπο δουλειάς. 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(β) Εναρκτήρια εισήγηση. Θέμα: Ευέλικτη και επισφαλής απασχόλησης: τρόποι βίωσης και μορφές αντίστασης.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02" w:rsidRDefault="00F47C02" w:rsidP="00F47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 </w:t>
      </w:r>
    </w:p>
    <w:p w:rsidR="00F47C02" w:rsidRPr="00F47C02" w:rsidRDefault="00F47C02" w:rsidP="00F47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lastRenderedPageBreak/>
        <w:t xml:space="preserve">(α) Εισήγηση. </w:t>
      </w:r>
      <w:r w:rsidRPr="00F47C02">
        <w:rPr>
          <w:rFonts w:ascii="Times New Roman" w:hAnsi="Times New Roman" w:cs="Times New Roman"/>
          <w:sz w:val="24"/>
          <w:szCs w:val="24"/>
          <w:u w:val="single"/>
        </w:rPr>
        <w:t>Θέμα</w:t>
      </w:r>
      <w:r w:rsidRPr="00F47C02">
        <w:rPr>
          <w:rFonts w:ascii="Times New Roman" w:hAnsi="Times New Roman" w:cs="Times New Roman"/>
          <w:sz w:val="24"/>
          <w:szCs w:val="24"/>
        </w:rPr>
        <w:t>: Τα χαρακτηριστικά της ποιοτικής έρευνας και ο ερευνητικός σχεδιασμός με βάση τις αρχές της ποιοτικής προσέγγισης.</w:t>
      </w:r>
    </w:p>
    <w:p w:rsidR="00F47C02" w:rsidRPr="004E4B46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(β) Κατάρτιση πλάνου εργασιών και κατανομή τους.</w:t>
      </w:r>
    </w:p>
    <w:p w:rsidR="00F47C02" w:rsidRPr="004E4B46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02" w:rsidRPr="004E4B46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 </w:t>
      </w:r>
    </w:p>
    <w:p w:rsidR="00F47C02" w:rsidRP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(α) Θεωρητική προεργασία: Παρουσίαση και συζήτηση στην τάξη του 1ου κειμένου.</w:t>
      </w:r>
    </w:p>
    <w:p w:rsid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(β) Διατύπωση ερευνητικών ερωτημάτων.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>:</w:t>
      </w:r>
    </w:p>
    <w:p w:rsidR="00F47C02" w:rsidRP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(α) Θεωρητική προεργασία: Παρουσίαση και συζήτηση στην τάξη του 2ου κειμένου.</w:t>
      </w:r>
    </w:p>
    <w:p w:rsid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(β) Αναμόρφωση - αναδιατύπωση ερευνητικών ερωτημάτων.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02" w:rsidRPr="004E4B46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7C02" w:rsidRP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Μέθοδοι παραγωγής ποιοτικών δεδομένων (α): Η τεχνική των ομάδων εστίασης (</w:t>
      </w:r>
      <w:proofErr w:type="spellStart"/>
      <w:r w:rsidRPr="00F47C0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F4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0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47C02">
        <w:rPr>
          <w:rFonts w:ascii="Times New Roman" w:hAnsi="Times New Roman" w:cs="Times New Roman"/>
          <w:sz w:val="24"/>
          <w:szCs w:val="24"/>
        </w:rPr>
        <w:t>)  - Παρουσίαση και συζήτηση σχετικού κειμένου στην τάξη.</w:t>
      </w:r>
    </w:p>
    <w:p w:rsidR="00F47C02" w:rsidRPr="004E4B46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>(β) Η διαμόρφωση του οδηγού μιας ομάδας εστίασης. Ασκήσεις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C02" w:rsidRPr="004E4B46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7C02" w:rsidRPr="00F47C02" w:rsidRDefault="00F47C02" w:rsidP="00F4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 xml:space="preserve">(α) Διενέργεια </w:t>
      </w:r>
      <w:r w:rsidR="008C0E1E">
        <w:rPr>
          <w:rFonts w:ascii="Times New Roman" w:hAnsi="Times New Roman" w:cs="Times New Roman"/>
          <w:sz w:val="24"/>
          <w:szCs w:val="24"/>
        </w:rPr>
        <w:t xml:space="preserve">μιας </w:t>
      </w:r>
      <w:r w:rsidRPr="00F47C02">
        <w:rPr>
          <w:rFonts w:ascii="Times New Roman" w:hAnsi="Times New Roman" w:cs="Times New Roman"/>
          <w:sz w:val="24"/>
          <w:szCs w:val="24"/>
        </w:rPr>
        <w:t>Ομάδας Εστίασης</w:t>
      </w:r>
    </w:p>
    <w:p w:rsidR="008C0E1E" w:rsidRPr="00F47C02" w:rsidRDefault="00F47C02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2">
        <w:rPr>
          <w:rFonts w:ascii="Times New Roman" w:hAnsi="Times New Roman" w:cs="Times New Roman"/>
          <w:sz w:val="24"/>
          <w:szCs w:val="24"/>
        </w:rPr>
        <w:t xml:space="preserve">(β) </w:t>
      </w:r>
      <w:r w:rsidR="008C0E1E" w:rsidRPr="004E4B46">
        <w:rPr>
          <w:rFonts w:ascii="Times New Roman" w:hAnsi="Times New Roman" w:cs="Times New Roman"/>
          <w:sz w:val="24"/>
          <w:szCs w:val="24"/>
        </w:rPr>
        <w:t xml:space="preserve">Θεωρητική εμβάθυνση: Παρουσίαση και συζήτηση στην τάξη του 3ου κειμένου. 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E1E" w:rsidRPr="008C0E1E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1E">
        <w:rPr>
          <w:rFonts w:ascii="Times New Roman" w:hAnsi="Times New Roman" w:cs="Times New Roman"/>
          <w:sz w:val="24"/>
          <w:szCs w:val="24"/>
        </w:rPr>
        <w:t>(α) Μέθοδοι παραγωγής ποιοτικών δεδομένων: Η τεχνική της συνέντευξης - Παρουσίαση και συζήτηση σχετικού κειμένου στην τάξη.</w:t>
      </w:r>
    </w:p>
    <w:p w:rsidR="008C0E1E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1E">
        <w:rPr>
          <w:rFonts w:ascii="Times New Roman" w:hAnsi="Times New Roman" w:cs="Times New Roman"/>
          <w:sz w:val="24"/>
          <w:szCs w:val="24"/>
        </w:rPr>
        <w:t>(β) Η μετάβαση από τα ερευνητικά ερωτήματα στη διαμόρφωση ερωτήσεων ενός οδηγού συνέντευξης. – Η διαμόρφωση του οδηγού συνέντευξης.</w:t>
      </w:r>
    </w:p>
    <w:p w:rsidR="00F47C02" w:rsidRDefault="00F47C02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</w:t>
      </w: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  <w:u w:val="single"/>
        </w:rPr>
        <w:t>Άσκηση</w:t>
      </w:r>
      <w:r w:rsidRPr="004E4B46">
        <w:rPr>
          <w:rFonts w:ascii="Times New Roman" w:hAnsi="Times New Roman" w:cs="Times New Roman"/>
          <w:sz w:val="24"/>
          <w:szCs w:val="24"/>
        </w:rPr>
        <w:t>: πώς γίνεται μια συνέντευξη – παρατηρήσεις πάνω σε μια «πραγματική» συνέντευξη.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389" w:rsidRPr="004E4B46" w:rsidRDefault="00C17B4B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(α) </w:t>
      </w:r>
      <w:r w:rsidR="005A5389" w:rsidRPr="004E4B46">
        <w:rPr>
          <w:rFonts w:ascii="Times New Roman" w:hAnsi="Times New Roman" w:cs="Times New Roman"/>
          <w:sz w:val="24"/>
          <w:szCs w:val="24"/>
        </w:rPr>
        <w:t>Τύποι ανάλυσης ποιοτικών δεδομένων (Α): Θεματική ανάλυση - Παρουσίαση και συζήτηση σχετικού κειμένου στην τάξη.</w:t>
      </w:r>
    </w:p>
    <w:p w:rsidR="00C17B4B" w:rsidRPr="004E4B46" w:rsidRDefault="00C17B4B" w:rsidP="00C17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(β)Άσκηση ανάλυσης: θεματική ανάλυση.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</w:t>
      </w:r>
      <w:r w:rsidRPr="004E4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(α) Θεωρητική εμβάθυνση: Παρουσίαση και συζήτηση στην τάξη του 4ου κειμένου. </w:t>
      </w: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(β)Άσκηση ανάλυσης: θεματική ανάλυση.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Συνάντηση:</w:t>
      </w: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>(α) Τύποι ανάλυσης ποιοτικών δεδομένων (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4E4B46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Αφηγη</w:t>
      </w:r>
      <w:r w:rsidRPr="004E4B46">
        <w:rPr>
          <w:rFonts w:ascii="Times New Roman" w:hAnsi="Times New Roman" w:cs="Times New Roman"/>
          <w:sz w:val="24"/>
          <w:szCs w:val="24"/>
        </w:rPr>
        <w:t>ματική ανάλυση - Παρουσίαση και συζήτηση σχετικού κειμένου στην τάξη.</w:t>
      </w:r>
    </w:p>
    <w:p w:rsidR="008C0E1E" w:rsidRPr="004E4B46" w:rsidRDefault="008C0E1E" w:rsidP="008C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(β)Άσκηση ανάλυσης: </w:t>
      </w:r>
      <w:r>
        <w:rPr>
          <w:rFonts w:ascii="Times New Roman" w:hAnsi="Times New Roman" w:cs="Times New Roman"/>
          <w:sz w:val="24"/>
          <w:szCs w:val="24"/>
        </w:rPr>
        <w:t>αφηγη</w:t>
      </w:r>
      <w:r w:rsidRPr="004E4B46">
        <w:rPr>
          <w:rFonts w:ascii="Times New Roman" w:hAnsi="Times New Roman" w:cs="Times New Roman"/>
          <w:sz w:val="24"/>
          <w:szCs w:val="24"/>
        </w:rPr>
        <w:t>ματική ανάλυση.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>:</w:t>
      </w:r>
    </w:p>
    <w:p w:rsidR="00C17B4B" w:rsidRPr="004E4B46" w:rsidRDefault="00C17B4B" w:rsidP="00C17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t xml:space="preserve">Συζήτηση των ερευνητικών ευρημάτων. Παρουσίαση εργασιών. </w:t>
      </w: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89" w:rsidRPr="004E4B46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E4B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4E4B46">
        <w:rPr>
          <w:rFonts w:ascii="Times New Roman" w:hAnsi="Times New Roman" w:cs="Times New Roman"/>
          <w:b/>
          <w:bCs/>
          <w:sz w:val="24"/>
          <w:szCs w:val="24"/>
        </w:rPr>
        <w:t xml:space="preserve"> Συνάντηση</w:t>
      </w:r>
      <w:r w:rsidRPr="004E4B46">
        <w:rPr>
          <w:rFonts w:ascii="Times New Roman" w:hAnsi="Times New Roman" w:cs="Times New Roman"/>
          <w:sz w:val="24"/>
          <w:szCs w:val="24"/>
        </w:rPr>
        <w:t>:</w:t>
      </w:r>
    </w:p>
    <w:p w:rsidR="005A5389" w:rsidRPr="00B31BCB" w:rsidRDefault="005A5389" w:rsidP="005A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46">
        <w:rPr>
          <w:rFonts w:ascii="Times New Roman" w:hAnsi="Times New Roman" w:cs="Times New Roman"/>
          <w:sz w:val="24"/>
          <w:szCs w:val="24"/>
        </w:rPr>
        <w:lastRenderedPageBreak/>
        <w:t xml:space="preserve">Συζήτηση των ερευνητικών ευρημάτων. Παρουσίαση εργασιών. </w:t>
      </w:r>
      <w:r w:rsidR="00B31BCB">
        <w:rPr>
          <w:rFonts w:ascii="Times New Roman" w:hAnsi="Times New Roman" w:cs="Times New Roman"/>
          <w:sz w:val="24"/>
          <w:szCs w:val="24"/>
        </w:rPr>
        <w:t xml:space="preserve">Αξιολόγηση του Σεμιναρίου. </w:t>
      </w:r>
    </w:p>
    <w:p w:rsidR="00855B54" w:rsidRPr="004E4B46" w:rsidRDefault="00855B54" w:rsidP="007E1B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855B54" w:rsidRPr="004E4B46" w:rsidRDefault="00891A69" w:rsidP="00855B5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E4B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Βιβλιογραφία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>Alvesson</w:t>
      </w:r>
      <w:r w:rsidRPr="00B31BCB">
        <w:rPr>
          <w:rFonts w:asciiTheme="minorHAnsi" w:hAnsiTheme="minorHAnsi" w:cstheme="minorHAnsi"/>
          <w:lang w:val="en-US"/>
        </w:rPr>
        <w:t xml:space="preserve">, </w:t>
      </w:r>
      <w:r w:rsidRPr="00B31BCB">
        <w:rPr>
          <w:rFonts w:asciiTheme="minorHAnsi" w:hAnsiTheme="minorHAnsi" w:cstheme="minorHAnsi"/>
          <w:lang w:val="en-GB"/>
        </w:rPr>
        <w:t>M</w:t>
      </w:r>
      <w:r w:rsidRPr="00B31BCB">
        <w:rPr>
          <w:rFonts w:asciiTheme="minorHAnsi" w:hAnsiTheme="minorHAnsi" w:cstheme="minorHAnsi"/>
          <w:lang w:val="en-US"/>
        </w:rPr>
        <w:t xml:space="preserve"> &amp; </w:t>
      </w:r>
      <w:proofErr w:type="spellStart"/>
      <w:r w:rsidRPr="00B31BCB">
        <w:rPr>
          <w:rFonts w:asciiTheme="minorHAnsi" w:hAnsiTheme="minorHAnsi" w:cstheme="minorHAnsi"/>
          <w:lang w:val="en-GB"/>
        </w:rPr>
        <w:t>Skoldberg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</w:t>
      </w:r>
      <w:r w:rsidRPr="00B31BCB">
        <w:rPr>
          <w:rFonts w:asciiTheme="minorHAnsi" w:hAnsiTheme="minorHAnsi" w:cstheme="minorHAnsi"/>
          <w:lang w:val="en-GB"/>
        </w:rPr>
        <w:t>K</w:t>
      </w:r>
      <w:r w:rsidRPr="00B31BCB">
        <w:rPr>
          <w:rFonts w:asciiTheme="minorHAnsi" w:hAnsiTheme="minorHAnsi" w:cstheme="minorHAnsi"/>
          <w:lang w:val="en-US"/>
        </w:rPr>
        <w:t xml:space="preserve"> (2000) </w:t>
      </w:r>
      <w:r w:rsidRPr="00B31BCB">
        <w:rPr>
          <w:rFonts w:asciiTheme="minorHAnsi" w:hAnsiTheme="minorHAnsi" w:cstheme="minorHAnsi"/>
          <w:i/>
          <w:iCs/>
          <w:lang w:val="en-US"/>
        </w:rPr>
        <w:t>Reflexive Methodology.</w:t>
      </w:r>
      <w:r w:rsidRPr="00B31BCB">
        <w:rPr>
          <w:rFonts w:asciiTheme="minorHAnsi" w:hAnsiTheme="minorHAnsi" w:cstheme="minorHAnsi"/>
          <w:lang w:val="en-US"/>
        </w:rPr>
        <w:t xml:space="preserve"> London: Sage.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Babbie E. (2001) </w:t>
      </w:r>
      <w:r w:rsidRPr="00B31BCB">
        <w:rPr>
          <w:rFonts w:asciiTheme="minorHAnsi" w:hAnsiTheme="minorHAnsi" w:cstheme="minorHAnsi"/>
          <w:i/>
          <w:iCs/>
          <w:lang w:val="en-US"/>
        </w:rPr>
        <w:t>T</w:t>
      </w:r>
      <w:r w:rsidRPr="00B31BCB">
        <w:rPr>
          <w:rFonts w:asciiTheme="minorHAnsi" w:hAnsiTheme="minorHAnsi" w:cstheme="minorHAnsi"/>
          <w:i/>
          <w:iCs/>
          <w:lang w:val="en-GB"/>
        </w:rPr>
        <w:t>he practice of Social Research</w:t>
      </w:r>
      <w:r w:rsidRPr="00B31BCB">
        <w:rPr>
          <w:rFonts w:asciiTheme="minorHAnsi" w:hAnsiTheme="minorHAnsi" w:cstheme="minorHAnsi"/>
          <w:lang w:val="en-GB"/>
        </w:rPr>
        <w:t>. Wadsworth Publishing Company (9</w:t>
      </w:r>
      <w:r w:rsidRPr="00B31BCB">
        <w:rPr>
          <w:rFonts w:asciiTheme="minorHAnsi" w:hAnsiTheme="minorHAnsi" w:cstheme="minorHAnsi"/>
          <w:vertAlign w:val="superscript"/>
        </w:rPr>
        <w:t>η</w:t>
      </w:r>
      <w:r w:rsidRPr="00B31BC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31BCB">
        <w:rPr>
          <w:rFonts w:asciiTheme="minorHAnsi" w:hAnsiTheme="minorHAnsi" w:cstheme="minorHAnsi"/>
        </w:rPr>
        <w:t>έκδ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.).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31BCB">
        <w:rPr>
          <w:rFonts w:cstheme="minorHAnsi"/>
          <w:sz w:val="24"/>
          <w:szCs w:val="24"/>
          <w:lang w:val="en-US"/>
        </w:rPr>
        <w:t>Basit</w:t>
      </w:r>
      <w:proofErr w:type="spellEnd"/>
      <w:r w:rsidRPr="00B31BCB">
        <w:rPr>
          <w:rFonts w:cstheme="minorHAnsi"/>
          <w:sz w:val="24"/>
          <w:szCs w:val="24"/>
          <w:lang w:val="en-US"/>
        </w:rPr>
        <w:t xml:space="preserve">, T. N. (2003). Manual or Electronic? The role of coding in qualitative data analysis. </w:t>
      </w:r>
      <w:r w:rsidRPr="00B31BCB">
        <w:rPr>
          <w:rFonts w:cstheme="minorHAnsi"/>
          <w:i/>
          <w:sz w:val="24"/>
          <w:szCs w:val="24"/>
          <w:lang w:val="en-US"/>
        </w:rPr>
        <w:t xml:space="preserve">Educational Research, </w:t>
      </w:r>
      <w:r w:rsidRPr="00B31BCB">
        <w:rPr>
          <w:rFonts w:cstheme="minorHAnsi"/>
          <w:sz w:val="24"/>
          <w:szCs w:val="24"/>
          <w:lang w:val="en-US"/>
        </w:rPr>
        <w:t>45(2), 143-154.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Bazeley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P. (2013). </w:t>
      </w:r>
      <w:r w:rsidRPr="00B31BCB">
        <w:rPr>
          <w:rFonts w:asciiTheme="minorHAnsi" w:hAnsiTheme="minorHAnsi" w:cstheme="minorHAnsi"/>
          <w:i/>
          <w:iCs/>
          <w:lang w:val="en-US"/>
        </w:rPr>
        <w:t>Qualitative Data Analysis. Practical Strategies.</w:t>
      </w:r>
      <w:r w:rsidRPr="00B31BCB">
        <w:rPr>
          <w:rFonts w:asciiTheme="minorHAnsi" w:hAnsiTheme="minorHAnsi" w:cstheme="minorHAnsi"/>
          <w:lang w:val="en-US"/>
        </w:rPr>
        <w:t xml:space="preserve"> Thousand Oaks: 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Bazeley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P., &amp; Jackson, K. (2013). </w:t>
      </w:r>
      <w:r w:rsidRPr="00B31BCB">
        <w:rPr>
          <w:rFonts w:asciiTheme="minorHAnsi" w:hAnsiTheme="minorHAnsi" w:cstheme="minorHAnsi"/>
          <w:i/>
          <w:iCs/>
          <w:lang w:val="en-US"/>
        </w:rPr>
        <w:t>Qualitative Data Analysis with NVivo.</w:t>
      </w:r>
      <w:r w:rsidRPr="00B31BCB">
        <w:rPr>
          <w:rFonts w:asciiTheme="minorHAnsi" w:hAnsiTheme="minorHAnsi" w:cstheme="minorHAnsi"/>
          <w:lang w:val="en-US"/>
        </w:rPr>
        <w:t xml:space="preserve"> London: 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Braun, V., &amp; Clarke, V. (2006). Using thematic analysis in psychology. Qualitative Research in </w:t>
      </w:r>
      <w:proofErr w:type="gramStart"/>
      <w:r w:rsidRPr="00B31BCB">
        <w:rPr>
          <w:rFonts w:asciiTheme="minorHAnsi" w:hAnsiTheme="minorHAnsi" w:cstheme="minorHAnsi"/>
          <w:lang w:val="en-US"/>
        </w:rPr>
        <w:t>Psychology ,</w:t>
      </w:r>
      <w:proofErr w:type="gramEnd"/>
      <w:r w:rsidRPr="00B31BCB">
        <w:rPr>
          <w:rFonts w:asciiTheme="minorHAnsi" w:hAnsiTheme="minorHAnsi" w:cstheme="minorHAnsi"/>
          <w:lang w:val="en-US"/>
        </w:rPr>
        <w:t xml:space="preserve"> 3 (2), pp. 77-101.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de-DE"/>
        </w:rPr>
      </w:pPr>
      <w:r w:rsidRPr="00B31BCB">
        <w:rPr>
          <w:rFonts w:asciiTheme="minorHAnsi" w:hAnsiTheme="minorHAnsi" w:cstheme="minorHAnsi"/>
          <w:lang w:val="en-US"/>
        </w:rPr>
        <w:t xml:space="preserve">Braun, V., &amp; Clarke, V. (2012). </w:t>
      </w:r>
      <w:r w:rsidRPr="00B31BCB">
        <w:rPr>
          <w:rFonts w:asciiTheme="minorHAnsi" w:hAnsiTheme="minorHAnsi" w:cstheme="minorHAnsi"/>
          <w:iCs/>
          <w:lang w:val="en-US"/>
        </w:rPr>
        <w:t xml:space="preserve">Thematic analysis. </w:t>
      </w:r>
      <w:r w:rsidRPr="00B31BCB">
        <w:rPr>
          <w:rFonts w:asciiTheme="minorHAnsi" w:hAnsiTheme="minorHAnsi" w:cstheme="minorHAnsi"/>
          <w:iCs/>
        </w:rPr>
        <w:t>Στο</w:t>
      </w:r>
      <w:r w:rsidRPr="00B31BCB">
        <w:rPr>
          <w:rFonts w:asciiTheme="minorHAnsi" w:hAnsiTheme="minorHAnsi" w:cstheme="minorHAnsi"/>
          <w:lang w:val="en-US"/>
        </w:rPr>
        <w:t xml:space="preserve"> H. Cooper (</w:t>
      </w:r>
      <w:proofErr w:type="spellStart"/>
      <w:r w:rsidRPr="00B31BCB">
        <w:rPr>
          <w:rFonts w:asciiTheme="minorHAnsi" w:hAnsiTheme="minorHAnsi" w:cstheme="minorHAnsi"/>
        </w:rPr>
        <w:t>επιμ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.) </w:t>
      </w:r>
      <w:r w:rsidRPr="00B31BCB">
        <w:rPr>
          <w:rFonts w:asciiTheme="minorHAnsi" w:hAnsiTheme="minorHAnsi" w:cstheme="minorHAnsi"/>
          <w:i/>
          <w:lang w:val="en-US"/>
        </w:rPr>
        <w:t>APA Handbook of Research Methods in Psychology</w:t>
      </w:r>
      <w:r w:rsidRPr="00B31BCB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B31BCB">
        <w:rPr>
          <w:rFonts w:asciiTheme="minorHAnsi" w:hAnsiTheme="minorHAnsi" w:cstheme="minorHAnsi"/>
        </w:rPr>
        <w:t>σσ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.  </w:t>
      </w:r>
      <w:r w:rsidRPr="00B31BCB">
        <w:rPr>
          <w:rFonts w:asciiTheme="minorHAnsi" w:hAnsiTheme="minorHAnsi" w:cstheme="minorHAnsi"/>
          <w:lang w:val="de-DE"/>
        </w:rPr>
        <w:t xml:space="preserve">51-77). American Psychological </w:t>
      </w:r>
      <w:proofErr w:type="spellStart"/>
      <w:proofErr w:type="gramStart"/>
      <w:r w:rsidRPr="00B31BCB">
        <w:rPr>
          <w:rFonts w:asciiTheme="minorHAnsi" w:hAnsiTheme="minorHAnsi" w:cstheme="minorHAnsi"/>
          <w:lang w:val="de-DE"/>
        </w:rPr>
        <w:t>Association</w:t>
      </w:r>
      <w:proofErr w:type="spellEnd"/>
      <w:r w:rsidRPr="00B31BCB">
        <w:rPr>
          <w:rFonts w:asciiTheme="minorHAnsi" w:hAnsiTheme="minorHAnsi" w:cstheme="minorHAnsi"/>
          <w:lang w:val="de-DE"/>
        </w:rPr>
        <w:t>,.</w:t>
      </w:r>
      <w:proofErr w:type="gramEnd"/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>Braun, V., &amp; Clarke, V. (2013</w:t>
      </w:r>
      <w:proofErr w:type="gramStart"/>
      <w:r w:rsidRPr="00B31BCB">
        <w:rPr>
          <w:rFonts w:asciiTheme="minorHAnsi" w:hAnsiTheme="minorHAnsi" w:cstheme="minorHAnsi"/>
          <w:lang w:val="en-US"/>
        </w:rPr>
        <w:t>).Successful</w:t>
      </w:r>
      <w:proofErr w:type="gramEnd"/>
      <w:r w:rsidRPr="00B31BCB">
        <w:rPr>
          <w:rFonts w:asciiTheme="minorHAnsi" w:hAnsiTheme="minorHAnsi" w:cstheme="minorHAnsi"/>
          <w:lang w:val="en-US"/>
        </w:rPr>
        <w:t xml:space="preserve"> Qualitative Research – A practical guide for beginners. London: SAGE.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>Bryman, A</w:t>
      </w:r>
      <w:r w:rsidRPr="00B31BCB">
        <w:rPr>
          <w:rFonts w:asciiTheme="minorHAnsi" w:hAnsiTheme="minorHAnsi" w:cstheme="minorHAnsi"/>
          <w:lang w:val="en-GB"/>
        </w:rPr>
        <w:t>.</w:t>
      </w:r>
      <w:r w:rsidRPr="00B31BCB">
        <w:rPr>
          <w:rFonts w:asciiTheme="minorHAnsi" w:hAnsiTheme="minorHAnsi" w:cstheme="minorHAnsi"/>
          <w:lang w:val="en-US"/>
        </w:rPr>
        <w:t xml:space="preserve"> (2000) </w:t>
      </w:r>
      <w:r w:rsidRPr="00B31BCB">
        <w:rPr>
          <w:rFonts w:asciiTheme="minorHAnsi" w:hAnsiTheme="minorHAnsi" w:cstheme="minorHAnsi"/>
          <w:i/>
          <w:iCs/>
          <w:lang w:val="en-US"/>
        </w:rPr>
        <w:t>Quantity and Quality in Social Research</w:t>
      </w:r>
      <w:r w:rsidRPr="00B31BCB">
        <w:rPr>
          <w:rFonts w:asciiTheme="minorHAnsi" w:hAnsiTheme="minorHAnsi" w:cstheme="minorHAnsi"/>
          <w:lang w:val="en-US"/>
        </w:rPr>
        <w:t>. London: Routledge.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de-DE"/>
        </w:rPr>
        <w:t>Chamberlayne</w:t>
      </w:r>
      <w:proofErr w:type="spellEnd"/>
      <w:r w:rsidRPr="00B31BCB">
        <w:rPr>
          <w:rFonts w:asciiTheme="minorHAnsi" w:hAnsiTheme="minorHAnsi" w:cstheme="minorHAnsi"/>
          <w:lang w:val="de-DE"/>
        </w:rPr>
        <w:t xml:space="preserve">, P., </w:t>
      </w:r>
      <w:proofErr w:type="spellStart"/>
      <w:r w:rsidRPr="00B31BCB">
        <w:rPr>
          <w:rFonts w:asciiTheme="minorHAnsi" w:hAnsiTheme="minorHAnsi" w:cstheme="minorHAnsi"/>
          <w:lang w:val="de-DE"/>
        </w:rPr>
        <w:t>Bornat</w:t>
      </w:r>
      <w:proofErr w:type="spellEnd"/>
      <w:r w:rsidRPr="00B31BCB">
        <w:rPr>
          <w:rFonts w:asciiTheme="minorHAnsi" w:hAnsiTheme="minorHAnsi" w:cstheme="minorHAnsi"/>
          <w:lang w:val="de-DE"/>
        </w:rPr>
        <w:t xml:space="preserve">, J. &amp; </w:t>
      </w:r>
      <w:proofErr w:type="spellStart"/>
      <w:r w:rsidRPr="00B31BCB">
        <w:rPr>
          <w:rFonts w:asciiTheme="minorHAnsi" w:hAnsiTheme="minorHAnsi" w:cstheme="minorHAnsi"/>
          <w:lang w:val="de-DE"/>
        </w:rPr>
        <w:t>Wengraf</w:t>
      </w:r>
      <w:proofErr w:type="spellEnd"/>
      <w:r w:rsidRPr="00B31BCB">
        <w:rPr>
          <w:rFonts w:asciiTheme="minorHAnsi" w:hAnsiTheme="minorHAnsi" w:cstheme="minorHAnsi"/>
          <w:lang w:val="de-DE"/>
        </w:rPr>
        <w:t>, T. (</w:t>
      </w:r>
      <w:r w:rsidRPr="00B31BCB">
        <w:rPr>
          <w:rFonts w:asciiTheme="minorHAnsi" w:hAnsiTheme="minorHAnsi" w:cstheme="minorHAnsi"/>
          <w:lang w:val="en-US"/>
        </w:rPr>
        <w:t>επ</w:t>
      </w:r>
      <w:proofErr w:type="spellStart"/>
      <w:r w:rsidRPr="00B31BCB">
        <w:rPr>
          <w:rFonts w:asciiTheme="minorHAnsi" w:hAnsiTheme="minorHAnsi" w:cstheme="minorHAnsi"/>
          <w:lang w:val="en-US"/>
        </w:rPr>
        <w:t>ιμ</w:t>
      </w:r>
      <w:proofErr w:type="spellEnd"/>
      <w:r w:rsidRPr="00B31BCB">
        <w:rPr>
          <w:rFonts w:asciiTheme="minorHAnsi" w:hAnsiTheme="minorHAnsi" w:cstheme="minorHAnsi"/>
          <w:lang w:val="de-DE"/>
        </w:rPr>
        <w:t xml:space="preserve">.) </w:t>
      </w:r>
      <w:r w:rsidRPr="00B31BCB">
        <w:rPr>
          <w:rFonts w:asciiTheme="minorHAnsi" w:hAnsiTheme="minorHAnsi" w:cstheme="minorHAnsi"/>
          <w:lang w:val="en-US"/>
        </w:rPr>
        <w:t>(2000). The Turn to Biographical Methods in Social Science. London: Routledge.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Charmaz, K. (2000). Grounded Theory: Objectivist and constructivist methods. </w:t>
      </w:r>
      <w:r w:rsidRPr="00B31BCB">
        <w:rPr>
          <w:rFonts w:asciiTheme="minorHAnsi" w:hAnsiTheme="minorHAnsi" w:cstheme="minorHAnsi"/>
        </w:rPr>
        <w:t>Στο</w:t>
      </w:r>
      <w:r w:rsidRPr="00B31BCB">
        <w:rPr>
          <w:rFonts w:asciiTheme="minorHAnsi" w:hAnsiTheme="minorHAnsi" w:cstheme="minorHAnsi"/>
          <w:lang w:val="en-GB"/>
        </w:rPr>
        <w:t xml:space="preserve"> N. Denzin &amp;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  <w:lang w:val="en-GB"/>
        </w:rPr>
        <w:t>Y</w:t>
      </w:r>
      <w:r w:rsidRPr="00B31BCB">
        <w:rPr>
          <w:rFonts w:asciiTheme="minorHAnsi" w:hAnsiTheme="minorHAnsi" w:cstheme="minorHAnsi"/>
          <w:lang w:val="en-US"/>
        </w:rPr>
        <w:t>.</w:t>
      </w:r>
      <w:r w:rsidRPr="00B31BCB">
        <w:rPr>
          <w:rFonts w:asciiTheme="minorHAnsi" w:hAnsiTheme="minorHAnsi" w:cstheme="minorHAnsi"/>
          <w:lang w:val="en-GB"/>
        </w:rPr>
        <w:t>S. Guba (ε</w:t>
      </w:r>
      <w:proofErr w:type="spellStart"/>
      <w:r w:rsidRPr="00B31BCB">
        <w:rPr>
          <w:rFonts w:asciiTheme="minorHAnsi" w:hAnsiTheme="minorHAnsi" w:cstheme="minorHAnsi"/>
        </w:rPr>
        <w:t>πιμ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.), </w:t>
      </w:r>
      <w:r w:rsidRPr="00B31BCB">
        <w:rPr>
          <w:rFonts w:asciiTheme="minorHAnsi" w:hAnsiTheme="minorHAnsi" w:cstheme="minorHAnsi"/>
          <w:i/>
          <w:iCs/>
          <w:lang w:val="en-GB"/>
        </w:rPr>
        <w:t>Handbook of qualitative research</w:t>
      </w:r>
      <w:r w:rsidRPr="00B31BCB">
        <w:rPr>
          <w:rFonts w:asciiTheme="minorHAnsi" w:hAnsiTheme="minorHAnsi" w:cstheme="minorHAnsi"/>
          <w:lang w:val="en-GB"/>
        </w:rPr>
        <w:t xml:space="preserve"> (2η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31BCB">
        <w:rPr>
          <w:rFonts w:asciiTheme="minorHAnsi" w:hAnsiTheme="minorHAnsi" w:cstheme="minorHAnsi"/>
        </w:rPr>
        <w:t>έκδ</w:t>
      </w:r>
      <w:proofErr w:type="spellEnd"/>
      <w:r w:rsidRPr="00B31BCB">
        <w:rPr>
          <w:rFonts w:asciiTheme="minorHAnsi" w:hAnsiTheme="minorHAnsi" w:cstheme="minorHAnsi"/>
          <w:lang w:val="en-GB"/>
        </w:rPr>
        <w:t>.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σ</w:t>
      </w:r>
      <w:r w:rsidRPr="00B31BCB">
        <w:rPr>
          <w:rFonts w:asciiTheme="minorHAnsi" w:hAnsiTheme="minorHAnsi" w:cstheme="minorHAnsi"/>
          <w:lang w:val="en-US"/>
        </w:rPr>
        <w:t xml:space="preserve">. </w:t>
      </w:r>
      <w:r w:rsidRPr="00B31BCB">
        <w:rPr>
          <w:rFonts w:asciiTheme="minorHAnsi" w:hAnsiTheme="minorHAnsi" w:cstheme="minorHAnsi"/>
          <w:lang w:val="en-GB"/>
        </w:rPr>
        <w:t xml:space="preserve">509-535). </w:t>
      </w:r>
      <w:r w:rsidRPr="00B31BCB">
        <w:rPr>
          <w:rFonts w:asciiTheme="minorHAnsi" w:hAnsiTheme="minorHAnsi" w:cstheme="minorHAnsi"/>
          <w:lang w:val="en-US"/>
        </w:rPr>
        <w:t xml:space="preserve">Thousand Oaks u. </w:t>
      </w:r>
      <w:proofErr w:type="spellStart"/>
      <w:proofErr w:type="gramStart"/>
      <w:r w:rsidRPr="00B31BCB">
        <w:rPr>
          <w:rFonts w:asciiTheme="minorHAnsi" w:hAnsiTheme="minorHAnsi" w:cstheme="minorHAnsi"/>
          <w:lang w:val="en-US"/>
        </w:rPr>
        <w:t>a.:Sage</w:t>
      </w:r>
      <w:proofErr w:type="spellEnd"/>
      <w:proofErr w:type="gramEnd"/>
      <w:r w:rsidRPr="00B31BCB">
        <w:rPr>
          <w:rFonts w:asciiTheme="minorHAnsi" w:hAnsiTheme="minorHAnsi" w:cstheme="minorHAnsi"/>
          <w:lang w:val="en-US"/>
        </w:rPr>
        <w:t>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Charmaz, K. </w:t>
      </w:r>
      <w:r w:rsidRPr="00B31BCB">
        <w:rPr>
          <w:rFonts w:asciiTheme="minorHAnsi" w:hAnsiTheme="minorHAnsi" w:cstheme="minorHAnsi"/>
          <w:lang w:val="en-US"/>
        </w:rPr>
        <w:t>(2006)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 Constructing Grounded Theory: </w:t>
      </w:r>
      <w:proofErr w:type="gramStart"/>
      <w:r w:rsidRPr="00B31BCB">
        <w:rPr>
          <w:rFonts w:asciiTheme="minorHAnsi" w:hAnsiTheme="minorHAnsi" w:cstheme="minorHAnsi"/>
          <w:i/>
          <w:iCs/>
          <w:lang w:val="en-US"/>
        </w:rPr>
        <w:t>a</w:t>
      </w:r>
      <w:proofErr w:type="gramEnd"/>
      <w:r w:rsidRPr="00B31BCB">
        <w:rPr>
          <w:rFonts w:asciiTheme="minorHAnsi" w:hAnsiTheme="minorHAnsi" w:cstheme="minorHAnsi"/>
          <w:i/>
          <w:iCs/>
          <w:lang w:val="en-US"/>
        </w:rPr>
        <w:t xml:space="preserve"> Practice Guide through Qualitative Analysis</w:t>
      </w:r>
      <w:r w:rsidRPr="00B31BCB">
        <w:rPr>
          <w:rFonts w:asciiTheme="minorHAnsi" w:hAnsiTheme="minorHAnsi" w:cstheme="minorHAnsi"/>
          <w:i/>
          <w:iCs/>
          <w:lang w:val="en-GB"/>
        </w:rPr>
        <w:t>.</w:t>
      </w:r>
      <w:r w:rsidRPr="00B31BCB">
        <w:rPr>
          <w:rFonts w:asciiTheme="minorHAnsi" w:hAnsiTheme="minorHAnsi" w:cstheme="minorHAnsi"/>
          <w:lang w:val="en-GB"/>
        </w:rPr>
        <w:t xml:space="preserve"> </w:t>
      </w:r>
      <w:r w:rsidRPr="00B31BCB">
        <w:rPr>
          <w:rFonts w:asciiTheme="minorHAnsi" w:hAnsiTheme="minorHAnsi" w:cstheme="minorHAnsi"/>
          <w:lang w:val="en-US"/>
        </w:rPr>
        <w:t>London: 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Coffey A. &amp; Atkinson P. (1996) </w:t>
      </w:r>
      <w:r w:rsidRPr="00B31BCB">
        <w:rPr>
          <w:rFonts w:asciiTheme="minorHAnsi" w:hAnsiTheme="minorHAnsi" w:cstheme="minorHAnsi"/>
          <w:i/>
          <w:iCs/>
          <w:lang w:val="en-US"/>
        </w:rPr>
        <w:t>Making Sense of Qualitative Data. Complementary Research Strategies.</w:t>
      </w:r>
      <w:r w:rsidRPr="00B31BCB">
        <w:rPr>
          <w:rFonts w:asciiTheme="minorHAnsi" w:hAnsiTheme="minorHAnsi" w:cstheme="minorHAnsi"/>
          <w:lang w:val="en-US"/>
        </w:rPr>
        <w:t xml:space="preserve"> London: Sage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>Denzin, N.K. &amp; Lincoln, Y.S. (</w:t>
      </w:r>
      <w:proofErr w:type="spellStart"/>
      <w:r w:rsidRPr="00B31BCB">
        <w:rPr>
          <w:rFonts w:asciiTheme="minorHAnsi" w:hAnsiTheme="minorHAnsi" w:cstheme="minorHAnsi"/>
        </w:rPr>
        <w:t>επιμ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.) </w:t>
      </w:r>
      <w:r w:rsidRPr="00B31BCB">
        <w:rPr>
          <w:rFonts w:asciiTheme="minorHAnsi" w:hAnsiTheme="minorHAnsi" w:cstheme="minorHAnsi"/>
          <w:lang w:val="en-US"/>
        </w:rPr>
        <w:t xml:space="preserve">(2000), </w:t>
      </w:r>
      <w:r w:rsidRPr="00B31BCB">
        <w:rPr>
          <w:rFonts w:asciiTheme="minorHAnsi" w:hAnsiTheme="minorHAnsi" w:cstheme="minorHAnsi"/>
          <w:i/>
          <w:iCs/>
          <w:lang w:val="en-US"/>
        </w:rPr>
        <w:t>The Handbook for Qualitative Research</w:t>
      </w:r>
      <w:r w:rsidRPr="00B31BCB">
        <w:rPr>
          <w:rFonts w:asciiTheme="minorHAnsi" w:hAnsiTheme="minorHAnsi" w:cstheme="minorHAnsi"/>
          <w:lang w:val="en-US"/>
        </w:rPr>
        <w:t xml:space="preserve">. </w:t>
      </w:r>
      <w:r w:rsidRPr="00B31BCB">
        <w:rPr>
          <w:rFonts w:asciiTheme="minorHAnsi" w:hAnsiTheme="minorHAnsi" w:cstheme="minorHAnsi"/>
          <w:lang w:val="en-GB"/>
        </w:rPr>
        <w:t>(2</w:t>
      </w:r>
      <w:r w:rsidRPr="00B31BCB">
        <w:rPr>
          <w:rFonts w:asciiTheme="minorHAnsi" w:hAnsiTheme="minorHAnsi" w:cstheme="minorHAnsi"/>
          <w:vertAlign w:val="superscript"/>
        </w:rPr>
        <w:t>η</w:t>
      </w:r>
      <w:r w:rsidRPr="00B31BC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31BCB">
        <w:rPr>
          <w:rFonts w:asciiTheme="minorHAnsi" w:hAnsiTheme="minorHAnsi" w:cstheme="minorHAnsi"/>
        </w:rPr>
        <w:t>έκδ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.). </w:t>
      </w:r>
      <w:r w:rsidRPr="00B31BCB">
        <w:rPr>
          <w:rFonts w:asciiTheme="minorHAnsi" w:hAnsiTheme="minorHAnsi" w:cstheme="minorHAnsi"/>
          <w:lang w:val="en-US"/>
        </w:rPr>
        <w:t>CA</w:t>
      </w:r>
      <w:r w:rsidRPr="00B31BCB">
        <w:rPr>
          <w:rFonts w:asciiTheme="minorHAnsi" w:hAnsiTheme="minorHAnsi" w:cstheme="minorHAnsi"/>
          <w:lang w:val="en-GB"/>
        </w:rPr>
        <w:t xml:space="preserve">.: </w:t>
      </w:r>
      <w:r w:rsidRPr="00B31BCB">
        <w:rPr>
          <w:rFonts w:asciiTheme="minorHAnsi" w:hAnsiTheme="minorHAnsi" w:cstheme="minorHAnsi"/>
          <w:lang w:val="en-US"/>
        </w:rPr>
        <w:t>Sage</w:t>
      </w:r>
      <w:r w:rsidRPr="00B31BCB">
        <w:rPr>
          <w:rFonts w:asciiTheme="minorHAnsi" w:hAnsiTheme="minorHAnsi" w:cstheme="minorHAnsi"/>
          <w:lang w:val="en-GB"/>
        </w:rPr>
        <w:t>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Dockery G. (2000) “Participatory Research: whose roles, whose responsibilities?”, </w:t>
      </w:r>
      <w:r w:rsidRPr="00B31BCB">
        <w:rPr>
          <w:rFonts w:asciiTheme="minorHAnsi" w:hAnsiTheme="minorHAnsi" w:cstheme="minorHAnsi"/>
        </w:rPr>
        <w:t>στο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31BCB">
        <w:rPr>
          <w:rFonts w:asciiTheme="minorHAnsi" w:hAnsiTheme="minorHAnsi" w:cstheme="minorHAnsi"/>
          <w:lang w:val="en-US"/>
        </w:rPr>
        <w:t>Trunam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 C., Mertens D.M. &amp; Humphries (eds) (2000) </w:t>
      </w:r>
      <w:r w:rsidRPr="00B31BCB">
        <w:rPr>
          <w:rFonts w:asciiTheme="minorHAnsi" w:hAnsiTheme="minorHAnsi" w:cstheme="minorHAnsi"/>
          <w:i/>
          <w:iCs/>
          <w:lang w:val="en-US"/>
        </w:rPr>
        <w:t>Research and Inequality</w:t>
      </w:r>
      <w:r w:rsidRPr="00B31BCB">
        <w:rPr>
          <w:rFonts w:asciiTheme="minorHAnsi" w:hAnsiTheme="minorHAnsi" w:cstheme="minorHAnsi"/>
          <w:lang w:val="en-US"/>
        </w:rPr>
        <w:t xml:space="preserve">. London: UCL Press.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Elliot, J. (2005) </w:t>
      </w:r>
      <w:r w:rsidRPr="00B31BCB">
        <w:rPr>
          <w:rFonts w:asciiTheme="minorHAnsi" w:hAnsiTheme="minorHAnsi" w:cstheme="minorHAnsi"/>
          <w:i/>
          <w:iCs/>
          <w:lang w:val="en-US"/>
        </w:rPr>
        <w:t>Using narrative social research. Qualitative</w:t>
      </w:r>
      <w:r w:rsidRPr="00B31BCB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B31BCB">
        <w:rPr>
          <w:rFonts w:asciiTheme="minorHAnsi" w:hAnsiTheme="minorHAnsi" w:cstheme="minorHAnsi"/>
          <w:i/>
          <w:iCs/>
          <w:lang w:val="en-US"/>
        </w:rPr>
        <w:t>and</w:t>
      </w:r>
      <w:r w:rsidRPr="00B31BCB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B31BCB">
        <w:rPr>
          <w:rFonts w:asciiTheme="minorHAnsi" w:hAnsiTheme="minorHAnsi" w:cstheme="minorHAnsi"/>
          <w:i/>
          <w:iCs/>
          <w:lang w:val="en-US"/>
        </w:rPr>
        <w:t>Qualitative</w:t>
      </w:r>
      <w:r w:rsidRPr="00B31BCB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B31BCB">
        <w:rPr>
          <w:rFonts w:asciiTheme="minorHAnsi" w:hAnsiTheme="minorHAnsi" w:cstheme="minorHAnsi"/>
          <w:i/>
          <w:iCs/>
          <w:lang w:val="en-US"/>
        </w:rPr>
        <w:t>Approaches</w:t>
      </w:r>
      <w:r w:rsidRPr="00B31BCB">
        <w:rPr>
          <w:rFonts w:asciiTheme="minorHAnsi" w:hAnsiTheme="minorHAnsi" w:cstheme="minorHAnsi"/>
          <w:lang w:val="en-GB"/>
        </w:rPr>
        <w:t xml:space="preserve">. </w:t>
      </w:r>
      <w:r w:rsidRPr="00B31BCB">
        <w:rPr>
          <w:rFonts w:asciiTheme="minorHAnsi" w:hAnsiTheme="minorHAnsi" w:cstheme="minorHAnsi"/>
          <w:lang w:val="en-US"/>
        </w:rPr>
        <w:t xml:space="preserve">London: Sage.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Ezzy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D. (2002) Qualitative Analysis, Practice and </w:t>
      </w:r>
      <w:proofErr w:type="gramStart"/>
      <w:r w:rsidRPr="00B31BCB">
        <w:rPr>
          <w:rFonts w:asciiTheme="minorHAnsi" w:hAnsiTheme="minorHAnsi" w:cstheme="minorHAnsi"/>
          <w:lang w:val="en-US"/>
        </w:rPr>
        <w:t>Innovation,  New</w:t>
      </w:r>
      <w:proofErr w:type="gramEnd"/>
      <w:r w:rsidRPr="00B31BCB">
        <w:rPr>
          <w:rFonts w:asciiTheme="minorHAnsi" w:hAnsiTheme="minorHAnsi" w:cstheme="minorHAnsi"/>
          <w:lang w:val="en-US"/>
        </w:rPr>
        <w:t xml:space="preserve"> South Wales: Allen &amp; Unwin.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Giddens, A. (1976). </w:t>
      </w:r>
      <w:r w:rsidRPr="00B31BCB">
        <w:rPr>
          <w:rFonts w:asciiTheme="minorHAnsi" w:hAnsiTheme="minorHAnsi" w:cstheme="minorHAnsi"/>
          <w:i/>
          <w:iCs/>
          <w:lang w:val="en-US"/>
        </w:rPr>
        <w:t>New Rules of Sociological Method: A Positive Critique of Interpretative Sociologies</w:t>
      </w:r>
      <w:r w:rsidRPr="00B31BCB">
        <w:rPr>
          <w:rFonts w:asciiTheme="minorHAnsi" w:hAnsiTheme="minorHAnsi" w:cstheme="minorHAnsi"/>
          <w:lang w:val="en-US"/>
        </w:rPr>
        <w:t>. London: Hutchinson.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Glaser, B. G. &amp; Strauss, A. L. (1967) 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The discovery of grounded theory. Strategies for qualitative research. </w:t>
      </w:r>
      <w:r w:rsidRPr="00B31BCB">
        <w:rPr>
          <w:rFonts w:asciiTheme="minorHAnsi" w:hAnsiTheme="minorHAnsi" w:cstheme="minorHAnsi"/>
          <w:lang w:val="en-US"/>
        </w:rPr>
        <w:t>New York: Aldine de Gruyter.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GB"/>
        </w:rPr>
        <w:t>Gubrium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, J. &amp; Holstein, J. (1997) </w:t>
      </w:r>
      <w:r w:rsidRPr="00B31BCB">
        <w:rPr>
          <w:rFonts w:asciiTheme="minorHAnsi" w:hAnsiTheme="minorHAnsi" w:cstheme="minorHAnsi"/>
          <w:i/>
          <w:iCs/>
          <w:lang w:val="en-GB"/>
        </w:rPr>
        <w:t>The new Language of Qualitative Method.</w:t>
      </w:r>
      <w:r w:rsidRPr="00B31BCB">
        <w:rPr>
          <w:rFonts w:asciiTheme="minorHAnsi" w:hAnsiTheme="minorHAnsi" w:cstheme="minorHAnsi"/>
          <w:lang w:val="en-GB"/>
        </w:rPr>
        <w:t xml:space="preserve"> </w:t>
      </w:r>
      <w:r w:rsidRPr="00B31BCB">
        <w:rPr>
          <w:rFonts w:asciiTheme="minorHAnsi" w:hAnsiTheme="minorHAnsi" w:cstheme="minorHAnsi"/>
          <w:lang w:val="en-US"/>
        </w:rPr>
        <w:t xml:space="preserve">New York, Oxford: Oxford University Press.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lastRenderedPageBreak/>
        <w:t>Gubrium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J. &amp; Holstein, J. (1997) The new Language of Qualitative Method. New York, Oxford: Oxford University Press.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Hutchison, A.J., Johnston, L. H. &amp; Breckon, J.D. (2010). Using QSR‐NVivo to facilitate the development of a grounded theory project: an account of a worked example. </w:t>
      </w:r>
      <w:r w:rsidRPr="00B31BCB">
        <w:rPr>
          <w:rFonts w:asciiTheme="minorHAnsi" w:hAnsiTheme="minorHAnsi" w:cstheme="minorHAnsi"/>
          <w:i/>
          <w:iCs/>
          <w:lang w:val="en-US"/>
        </w:rPr>
        <w:t>International Journal of Social Research Methodology</w:t>
      </w:r>
      <w:r w:rsidRPr="00B31BCB">
        <w:rPr>
          <w:rFonts w:asciiTheme="minorHAnsi" w:hAnsiTheme="minorHAnsi" w:cstheme="minorHAnsi"/>
          <w:lang w:val="en-US"/>
        </w:rPr>
        <w:t xml:space="preserve">, 13(4), 283-302. 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de-DE"/>
        </w:rPr>
      </w:pPr>
      <w:r w:rsidRPr="00B31BCB">
        <w:rPr>
          <w:rFonts w:asciiTheme="minorHAnsi" w:hAnsiTheme="minorHAnsi" w:cstheme="minorHAnsi"/>
          <w:lang w:val="de-DE"/>
        </w:rPr>
        <w:t xml:space="preserve">Kelle, U. &amp; Erzberger, C. (1999). Integration Qualitativer und Quantitativer Methoden. Methodologische Modelle und ihre Bedeutung für die </w:t>
      </w:r>
      <w:proofErr w:type="spellStart"/>
      <w:r w:rsidRPr="00B31BCB">
        <w:rPr>
          <w:rFonts w:asciiTheme="minorHAnsi" w:hAnsiTheme="minorHAnsi" w:cstheme="minorHAnsi"/>
          <w:lang w:val="de-DE"/>
        </w:rPr>
        <w:t>Forschungpraxis</w:t>
      </w:r>
      <w:proofErr w:type="spellEnd"/>
      <w:r w:rsidRPr="00B31BCB">
        <w:rPr>
          <w:rFonts w:asciiTheme="minorHAnsi" w:hAnsiTheme="minorHAnsi" w:cstheme="minorHAnsi"/>
          <w:lang w:val="de-DE"/>
        </w:rPr>
        <w:t xml:space="preserve">. </w:t>
      </w:r>
      <w:r w:rsidRPr="00B31BCB">
        <w:rPr>
          <w:rFonts w:asciiTheme="minorHAnsi" w:hAnsiTheme="minorHAnsi" w:cstheme="minorHAnsi"/>
          <w:i/>
          <w:iCs/>
          <w:lang w:val="de-DE"/>
        </w:rPr>
        <w:t xml:space="preserve">Kölner Zeitschrift für Soziologie und Sozialpsychologie, </w:t>
      </w:r>
      <w:r w:rsidRPr="00B31BCB">
        <w:rPr>
          <w:rFonts w:asciiTheme="minorHAnsi" w:hAnsiTheme="minorHAnsi" w:cstheme="minorHAnsi"/>
          <w:lang w:val="de-DE"/>
        </w:rPr>
        <w:t xml:space="preserve">51. 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de-DE"/>
        </w:rPr>
      </w:pPr>
      <w:r w:rsidRPr="00B31BCB">
        <w:rPr>
          <w:rFonts w:asciiTheme="minorHAnsi" w:hAnsiTheme="minorHAnsi" w:cstheme="minorHAnsi"/>
          <w:lang w:val="en-US"/>
        </w:rPr>
        <w:t>Kelle, U. (2005). "Emergence" vs. "forcing" of empirical data? A crucial problem of "grounded theory"</w:t>
      </w:r>
      <w:r w:rsidRPr="00B31BCB">
        <w:rPr>
          <w:rFonts w:asciiTheme="minorHAnsi" w:hAnsiTheme="minorHAnsi" w:cstheme="minorHAnsi"/>
          <w:lang w:val="en-GB"/>
        </w:rPr>
        <w:t xml:space="preserve"> reconsidered. </w:t>
      </w:r>
      <w:r w:rsidRPr="00B31BCB">
        <w:rPr>
          <w:rFonts w:asciiTheme="minorHAnsi" w:hAnsiTheme="minorHAnsi" w:cstheme="minorHAnsi"/>
          <w:i/>
          <w:iCs/>
          <w:lang w:val="de-DE"/>
        </w:rPr>
        <w:t xml:space="preserve">Forum Qualitative Sozialforschung / Forum: Qualitative </w:t>
      </w:r>
      <w:proofErr w:type="spellStart"/>
      <w:r w:rsidRPr="00B31BCB">
        <w:rPr>
          <w:rFonts w:asciiTheme="minorHAnsi" w:hAnsiTheme="minorHAnsi" w:cstheme="minorHAnsi"/>
          <w:i/>
          <w:iCs/>
          <w:lang w:val="de-DE"/>
        </w:rPr>
        <w:t>Social</w:t>
      </w:r>
      <w:proofErr w:type="spellEnd"/>
      <w:r w:rsidRPr="00B31BCB">
        <w:rPr>
          <w:rFonts w:asciiTheme="minorHAnsi" w:hAnsiTheme="minorHAnsi" w:cstheme="minorHAnsi"/>
          <w:i/>
          <w:iCs/>
          <w:lang w:val="de-DE"/>
        </w:rPr>
        <w:t xml:space="preserve"> Research</w:t>
      </w:r>
      <w:r w:rsidRPr="00B31BCB">
        <w:rPr>
          <w:rFonts w:asciiTheme="minorHAnsi" w:hAnsiTheme="minorHAnsi" w:cstheme="minorHAnsi"/>
          <w:lang w:val="de-DE"/>
        </w:rPr>
        <w:t xml:space="preserve">, </w:t>
      </w:r>
      <w:r w:rsidRPr="00B31BCB">
        <w:rPr>
          <w:rFonts w:asciiTheme="minorHAnsi" w:hAnsiTheme="minorHAnsi" w:cstheme="minorHAnsi"/>
          <w:i/>
          <w:iCs/>
          <w:lang w:val="de-DE"/>
        </w:rPr>
        <w:t>6</w:t>
      </w:r>
      <w:r w:rsidRPr="00B31BCB">
        <w:rPr>
          <w:rFonts w:asciiTheme="minorHAnsi" w:hAnsiTheme="minorHAnsi" w:cstheme="minorHAnsi"/>
          <w:lang w:val="de-DE"/>
        </w:rPr>
        <w:t xml:space="preserve">(2), Art.27, </w:t>
      </w:r>
      <w:r w:rsidRPr="00B31BCB">
        <w:rPr>
          <w:rFonts w:asciiTheme="minorHAnsi" w:hAnsiTheme="minorHAnsi" w:cstheme="minorHAnsi"/>
          <w:color w:val="000081"/>
          <w:lang w:val="de-DE"/>
        </w:rPr>
        <w:t>http://www.qualitative-research.net/fqs-texte/2-05/05-2-27-e.htm</w:t>
      </w:r>
      <w:r w:rsidRPr="00B31BCB">
        <w:rPr>
          <w:rFonts w:asciiTheme="minorHAnsi" w:hAnsiTheme="minorHAnsi" w:cstheme="minorHAnsi"/>
          <w:lang w:val="de-DE"/>
        </w:rPr>
        <w:t>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Lawrence Neuman, W. (2000). </w:t>
      </w:r>
      <w:r w:rsidRPr="00B31BCB">
        <w:rPr>
          <w:rFonts w:asciiTheme="minorHAnsi" w:hAnsiTheme="minorHAnsi" w:cstheme="minorHAnsi"/>
          <w:i/>
          <w:iCs/>
          <w:lang w:val="en-GB"/>
        </w:rPr>
        <w:t>Social Research Methods. Qualitative and Quantitative Approaches</w:t>
      </w:r>
      <w:r w:rsidRPr="00B31BCB">
        <w:rPr>
          <w:rFonts w:asciiTheme="minorHAnsi" w:hAnsiTheme="minorHAnsi" w:cstheme="minorHAnsi"/>
          <w:lang w:val="en-GB"/>
        </w:rPr>
        <w:t xml:space="preserve">. Boston: </w:t>
      </w:r>
      <w:proofErr w:type="spellStart"/>
      <w:r w:rsidRPr="00B31BCB">
        <w:rPr>
          <w:rFonts w:asciiTheme="minorHAnsi" w:hAnsiTheme="minorHAnsi" w:cstheme="minorHAnsi"/>
          <w:lang w:val="en-GB"/>
        </w:rPr>
        <w:t>Allyn</w:t>
      </w:r>
      <w:proofErr w:type="spellEnd"/>
      <w:r w:rsidRPr="00B31BCB">
        <w:rPr>
          <w:rFonts w:asciiTheme="minorHAnsi" w:hAnsiTheme="minorHAnsi" w:cstheme="minorHAnsi"/>
          <w:lang w:val="en-GB"/>
        </w:rPr>
        <w:t xml:space="preserve"> and Bacon.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Lee R. (1993) </w:t>
      </w:r>
      <w:r w:rsidRPr="00B31BCB">
        <w:rPr>
          <w:rFonts w:asciiTheme="minorHAnsi" w:hAnsiTheme="minorHAnsi" w:cstheme="minorHAnsi"/>
          <w:i/>
          <w:iCs/>
          <w:lang w:val="en-GB"/>
        </w:rPr>
        <w:t>Doing research on sensitive topics</w:t>
      </w:r>
      <w:r w:rsidRPr="00B31BCB">
        <w:rPr>
          <w:rFonts w:asciiTheme="minorHAnsi" w:hAnsiTheme="minorHAnsi" w:cstheme="minorHAnsi"/>
          <w:lang w:val="en-GB"/>
        </w:rPr>
        <w:t xml:space="preserve">. </w:t>
      </w:r>
      <w:r w:rsidRPr="00B31BCB">
        <w:rPr>
          <w:rFonts w:asciiTheme="minorHAnsi" w:hAnsiTheme="minorHAnsi" w:cstheme="minorHAnsi"/>
          <w:lang w:val="en-US"/>
        </w:rPr>
        <w:t>London: Sage</w:t>
      </w:r>
      <w:r w:rsidRPr="00B31BCB">
        <w:rPr>
          <w:rFonts w:asciiTheme="minorHAnsi" w:hAnsiTheme="minorHAnsi" w:cstheme="minorHAnsi"/>
          <w:lang w:val="en-GB"/>
        </w:rPr>
        <w:t xml:space="preserve">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Liamputtong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 Pr. (2007) </w:t>
      </w:r>
      <w:r w:rsidRPr="00B31BCB">
        <w:rPr>
          <w:rFonts w:asciiTheme="minorHAnsi" w:hAnsiTheme="minorHAnsi" w:cstheme="minorHAnsi"/>
          <w:i/>
          <w:iCs/>
          <w:lang w:val="en-US"/>
        </w:rPr>
        <w:t>Researching the Vulnerable. A guide to sensitive research methods.</w:t>
      </w:r>
      <w:r w:rsidRPr="00B31BCB">
        <w:rPr>
          <w:rFonts w:asciiTheme="minorHAnsi" w:hAnsiTheme="minorHAnsi" w:cstheme="minorHAnsi"/>
          <w:lang w:val="en-US"/>
        </w:rPr>
        <w:t xml:space="preserve"> London: Sage.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  <w:lang w:val="en-US"/>
        </w:rPr>
      </w:pPr>
      <w:r w:rsidRPr="00B31BCB">
        <w:rPr>
          <w:rFonts w:asciiTheme="minorHAnsi" w:hAnsiTheme="minorHAnsi" w:cstheme="minorHAnsi"/>
          <w:bCs/>
          <w:lang w:val="de-DE"/>
        </w:rPr>
        <w:t>Mason</w:t>
      </w:r>
      <w:r w:rsidRPr="00B31BCB">
        <w:rPr>
          <w:rFonts w:asciiTheme="minorHAnsi" w:hAnsiTheme="minorHAnsi" w:cstheme="minorHAnsi"/>
          <w:bCs/>
        </w:rPr>
        <w:t xml:space="preserve">, </w:t>
      </w:r>
      <w:r w:rsidRPr="00B31BCB">
        <w:rPr>
          <w:rFonts w:asciiTheme="minorHAnsi" w:hAnsiTheme="minorHAnsi" w:cstheme="minorHAnsi"/>
          <w:bCs/>
          <w:lang w:val="de-DE"/>
        </w:rPr>
        <w:t>J</w:t>
      </w:r>
      <w:r w:rsidRPr="00B31BCB">
        <w:rPr>
          <w:rFonts w:asciiTheme="minorHAnsi" w:hAnsiTheme="minorHAnsi" w:cstheme="minorHAnsi"/>
          <w:bCs/>
        </w:rPr>
        <w:t xml:space="preserve">. (2002/2011). </w:t>
      </w:r>
      <w:r w:rsidRPr="00B31BCB">
        <w:rPr>
          <w:rFonts w:asciiTheme="minorHAnsi" w:hAnsiTheme="minorHAnsi" w:cstheme="minorHAnsi"/>
          <w:bCs/>
          <w:iCs/>
        </w:rPr>
        <w:t>Η διεξαγωγή της ποιοτικής έρευνας.</w:t>
      </w:r>
      <w:r w:rsidRPr="00B31BCB">
        <w:rPr>
          <w:rFonts w:asciiTheme="minorHAnsi" w:hAnsiTheme="minorHAnsi" w:cstheme="minorHAnsi"/>
          <w:bCs/>
        </w:rPr>
        <w:t xml:space="preserve"> (Ν. Κυριαζή, </w:t>
      </w:r>
      <w:proofErr w:type="spellStart"/>
      <w:r w:rsidRPr="00B31BCB">
        <w:rPr>
          <w:rFonts w:asciiTheme="minorHAnsi" w:hAnsiTheme="minorHAnsi" w:cstheme="minorHAnsi"/>
          <w:bCs/>
        </w:rPr>
        <w:t>Επιμ</w:t>
      </w:r>
      <w:proofErr w:type="spellEnd"/>
      <w:r w:rsidRPr="00B31BCB">
        <w:rPr>
          <w:rFonts w:asciiTheme="minorHAnsi" w:hAnsiTheme="minorHAnsi" w:cstheme="minorHAnsi"/>
          <w:bCs/>
        </w:rPr>
        <w:t xml:space="preserve">., &amp; Ε. Δημητριάδου, </w:t>
      </w:r>
      <w:proofErr w:type="spellStart"/>
      <w:r w:rsidRPr="00B31BCB">
        <w:rPr>
          <w:rFonts w:asciiTheme="minorHAnsi" w:hAnsiTheme="minorHAnsi" w:cstheme="minorHAnsi"/>
          <w:bCs/>
        </w:rPr>
        <w:t>Μεταφρ</w:t>
      </w:r>
      <w:proofErr w:type="spellEnd"/>
      <w:r w:rsidRPr="00B31BCB">
        <w:rPr>
          <w:rFonts w:asciiTheme="minorHAnsi" w:hAnsiTheme="minorHAnsi" w:cstheme="minorHAnsi"/>
          <w:bCs/>
        </w:rPr>
        <w:t>.) Αθήνα</w:t>
      </w:r>
      <w:r w:rsidRPr="00B31BCB">
        <w:rPr>
          <w:rFonts w:asciiTheme="minorHAnsi" w:hAnsiTheme="minorHAnsi" w:cstheme="minorHAnsi"/>
          <w:bCs/>
          <w:lang w:val="en-US"/>
        </w:rPr>
        <w:t xml:space="preserve">: </w:t>
      </w:r>
      <w:r w:rsidRPr="00B31BCB">
        <w:rPr>
          <w:rFonts w:asciiTheme="minorHAnsi" w:hAnsiTheme="minorHAnsi" w:cstheme="minorHAnsi"/>
          <w:bCs/>
        </w:rPr>
        <w:t>Πεδίο</w:t>
      </w:r>
      <w:r w:rsidRPr="00B31BCB">
        <w:rPr>
          <w:rFonts w:asciiTheme="minorHAnsi" w:hAnsiTheme="minorHAnsi" w:cstheme="minorHAnsi"/>
          <w:bCs/>
          <w:lang w:val="en-US"/>
        </w:rPr>
        <w:t>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Miles, M.B. &amp; Huberman A.M. (1994) </w:t>
      </w:r>
      <w:r w:rsidRPr="00B31BCB">
        <w:rPr>
          <w:rFonts w:asciiTheme="minorHAnsi" w:hAnsiTheme="minorHAnsi" w:cstheme="minorHAnsi"/>
          <w:i/>
          <w:iCs/>
          <w:lang w:val="en-US"/>
        </w:rPr>
        <w:t>Qualitative Data Analysis: An Expanded Sourcebook</w:t>
      </w:r>
      <w:r w:rsidRPr="00B31BCB">
        <w:rPr>
          <w:rFonts w:asciiTheme="minorHAnsi" w:hAnsiTheme="minorHAnsi" w:cstheme="minorHAnsi"/>
          <w:lang w:val="en-US"/>
        </w:rPr>
        <w:t>. Thousand Oaks: Sage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r w:rsidRPr="00B31BCB">
        <w:rPr>
          <w:rFonts w:cstheme="minorHAnsi"/>
          <w:sz w:val="24"/>
          <w:szCs w:val="24"/>
          <w:lang w:val="en-US"/>
        </w:rPr>
        <w:t xml:space="preserve">Miller, R (2005) (ed.) </w:t>
      </w:r>
      <w:r w:rsidRPr="00B31BCB">
        <w:rPr>
          <w:rFonts w:cstheme="minorHAnsi"/>
          <w:iCs/>
          <w:sz w:val="24"/>
          <w:szCs w:val="24"/>
          <w:lang w:val="en-US"/>
        </w:rPr>
        <w:t>Biographical Research Methods</w:t>
      </w:r>
      <w:r w:rsidRPr="00B31BCB">
        <w:rPr>
          <w:rFonts w:cstheme="minorHAnsi"/>
          <w:sz w:val="24"/>
          <w:szCs w:val="24"/>
          <w:lang w:val="en-US"/>
        </w:rPr>
        <w:t xml:space="preserve">. London: Sage (4 </w:t>
      </w:r>
      <w:r w:rsidRPr="00B31BCB">
        <w:rPr>
          <w:rFonts w:cstheme="minorHAnsi"/>
          <w:sz w:val="24"/>
          <w:szCs w:val="24"/>
        </w:rPr>
        <w:t>τόμοι</w:t>
      </w:r>
      <w:r w:rsidRPr="00B31BCB">
        <w:rPr>
          <w:rFonts w:cstheme="minorHAnsi"/>
          <w:sz w:val="24"/>
          <w:szCs w:val="24"/>
          <w:lang w:val="en-US"/>
        </w:rPr>
        <w:t xml:space="preserve">).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Moran-Ellis J., Alexander, V. Cronin, A, Dickinson, M. Fielding, J., </w:t>
      </w:r>
      <w:proofErr w:type="spellStart"/>
      <w:r w:rsidRPr="00B31BCB">
        <w:rPr>
          <w:rFonts w:asciiTheme="minorHAnsi" w:hAnsiTheme="minorHAnsi" w:cstheme="minorHAnsi"/>
          <w:lang w:val="en-US"/>
        </w:rPr>
        <w:t>Sleney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 J.&amp; Thomas, H. (2006) Triangulation and integration: processes, claims and implications. 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Qualitative Research </w:t>
      </w:r>
      <w:r w:rsidRPr="00B31BCB">
        <w:rPr>
          <w:rFonts w:asciiTheme="minorHAnsi" w:hAnsiTheme="minorHAnsi" w:cstheme="minorHAnsi"/>
          <w:lang w:val="en-US"/>
        </w:rPr>
        <w:t xml:space="preserve">(6) 45-59.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Morgan D (1996) </w:t>
      </w:r>
      <w:r w:rsidRPr="00B31BCB">
        <w:rPr>
          <w:rFonts w:asciiTheme="minorHAnsi" w:hAnsiTheme="minorHAnsi" w:cstheme="minorHAnsi"/>
          <w:iCs/>
          <w:lang w:val="en-GB"/>
        </w:rPr>
        <w:t>Focus groups</w:t>
      </w:r>
      <w:r w:rsidRPr="00B31BCB">
        <w:rPr>
          <w:rFonts w:asciiTheme="minorHAnsi" w:hAnsiTheme="minorHAnsi" w:cstheme="minorHAnsi"/>
          <w:i/>
          <w:iCs/>
          <w:lang w:val="en-GB"/>
        </w:rPr>
        <w:t>.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 Annual Review of Sociology</w:t>
      </w:r>
      <w:r w:rsidRPr="00B31BCB">
        <w:rPr>
          <w:rFonts w:asciiTheme="minorHAnsi" w:hAnsiTheme="minorHAnsi" w:cstheme="minorHAnsi"/>
          <w:lang w:val="en-US"/>
        </w:rPr>
        <w:t xml:space="preserve">, Vol. 22, </w:t>
      </w:r>
      <w:r w:rsidRPr="00B31BCB">
        <w:rPr>
          <w:rFonts w:asciiTheme="minorHAnsi" w:hAnsiTheme="minorHAnsi" w:cstheme="minorHAnsi"/>
        </w:rPr>
        <w:t>σ</w:t>
      </w:r>
      <w:r w:rsidRPr="00B31BCB">
        <w:rPr>
          <w:rFonts w:asciiTheme="minorHAnsi" w:hAnsiTheme="minorHAnsi" w:cstheme="minorHAnsi"/>
          <w:lang w:val="en-US"/>
        </w:rPr>
        <w:t>. 129-152.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>Morgan D (1997) Focus groups as qualitative research. London: 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Outhwaite</w:t>
      </w:r>
      <w:proofErr w:type="spellEnd"/>
      <w:r w:rsidRPr="00B31BCB">
        <w:rPr>
          <w:rFonts w:asciiTheme="minorHAnsi" w:hAnsiTheme="minorHAnsi" w:cstheme="minorHAnsi"/>
          <w:lang w:val="en-US"/>
        </w:rPr>
        <w:t>, W. &amp; Turner, S. (2007) (ed.) The Sage handbook of Social Science Methodology. London: Sage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Patton M.Q. (1990) </w:t>
      </w:r>
      <w:r w:rsidRPr="00B31BCB">
        <w:rPr>
          <w:rFonts w:asciiTheme="minorHAnsi" w:hAnsiTheme="minorHAnsi" w:cstheme="minorHAnsi"/>
          <w:i/>
          <w:iCs/>
          <w:lang w:val="en-US"/>
        </w:rPr>
        <w:t>Qualitative Evaluation and Research Methods</w:t>
      </w:r>
      <w:r w:rsidRPr="00B31BCB">
        <w:rPr>
          <w:rFonts w:asciiTheme="minorHAnsi" w:hAnsiTheme="minorHAnsi" w:cstheme="minorHAnsi"/>
          <w:lang w:val="en-US"/>
        </w:rPr>
        <w:t>. London: Sage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Potter, J. &amp; Wetherell, M. (1987) Discourse and Social Psychology. London: SAGE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Potter, J. (1996) Representing Reality. London: SAGE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Ragin C.C. (1994) </w:t>
      </w:r>
      <w:r w:rsidRPr="00B31BCB">
        <w:rPr>
          <w:rFonts w:asciiTheme="minorHAnsi" w:hAnsiTheme="minorHAnsi" w:cstheme="minorHAnsi"/>
          <w:i/>
          <w:iCs/>
          <w:lang w:val="en-US"/>
        </w:rPr>
        <w:t>Constructing Social Research.</w:t>
      </w:r>
      <w:r w:rsidRPr="00B31BCB">
        <w:rPr>
          <w:rFonts w:asciiTheme="minorHAnsi" w:hAnsiTheme="minorHAnsi" w:cstheme="minorHAnsi"/>
          <w:lang w:val="en-US"/>
        </w:rPr>
        <w:t xml:space="preserve"> Thousand Oaks: Pine Force Press. 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i/>
          <w:iCs/>
          <w:color w:val="000000"/>
          <w:lang w:val="en-US"/>
        </w:rPr>
        <w:t xml:space="preserve">representations. </w:t>
      </w:r>
      <w:r w:rsidRPr="00B31BCB">
        <w:rPr>
          <w:rFonts w:asciiTheme="minorHAnsi" w:hAnsiTheme="minorHAnsi" w:cstheme="minorHAnsi"/>
          <w:color w:val="000000"/>
          <w:lang w:val="en-US"/>
        </w:rPr>
        <w:t>New Brunswick, London: Transaction Publishers.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r w:rsidRPr="00B31BCB">
        <w:rPr>
          <w:rFonts w:cstheme="minorHAnsi"/>
          <w:sz w:val="24"/>
          <w:szCs w:val="24"/>
          <w:lang w:val="en-US"/>
        </w:rPr>
        <w:t xml:space="preserve">Richards, </w:t>
      </w:r>
      <w:r w:rsidRPr="00B31BCB">
        <w:rPr>
          <w:rFonts w:cstheme="minorHAnsi"/>
          <w:sz w:val="24"/>
          <w:szCs w:val="24"/>
        </w:rPr>
        <w:t>Τ</w:t>
      </w:r>
      <w:r w:rsidRPr="00B31BCB">
        <w:rPr>
          <w:rFonts w:cstheme="minorHAnsi"/>
          <w:sz w:val="24"/>
          <w:szCs w:val="24"/>
          <w:lang w:val="en-US"/>
        </w:rPr>
        <w:t xml:space="preserve">. (2002). An intellectual history of NUD*IST and NVivo. </w:t>
      </w:r>
      <w:r w:rsidRPr="00B31BCB">
        <w:rPr>
          <w:rFonts w:cstheme="minorHAnsi"/>
          <w:i/>
          <w:iCs/>
          <w:sz w:val="24"/>
          <w:szCs w:val="24"/>
          <w:lang w:val="en-US"/>
        </w:rPr>
        <w:t>International Journal of Social Research Methodology</w:t>
      </w:r>
      <w:r w:rsidRPr="00B31BCB">
        <w:rPr>
          <w:rFonts w:cstheme="minorHAnsi"/>
          <w:sz w:val="24"/>
          <w:szCs w:val="24"/>
          <w:lang w:val="en-US"/>
        </w:rPr>
        <w:t xml:space="preserve">, 5(3), 199-214.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de-DE"/>
        </w:rPr>
      </w:pPr>
      <w:r w:rsidRPr="00B31BCB">
        <w:rPr>
          <w:rFonts w:cstheme="minorHAnsi"/>
          <w:sz w:val="24"/>
          <w:szCs w:val="24"/>
          <w:lang w:val="en-US"/>
        </w:rPr>
        <w:t>Riemann, G. (2003)</w:t>
      </w:r>
      <w:r w:rsidRPr="00B31BCB">
        <w:rPr>
          <w:rFonts w:cstheme="minorHAnsi"/>
          <w:sz w:val="24"/>
          <w:szCs w:val="24"/>
          <w:lang w:val="en-GB"/>
        </w:rPr>
        <w:t xml:space="preserve">. </w:t>
      </w:r>
      <w:r w:rsidRPr="00B31BCB">
        <w:rPr>
          <w:rFonts w:cstheme="minorHAnsi"/>
          <w:sz w:val="24"/>
          <w:szCs w:val="24"/>
          <w:lang w:val="en-US"/>
        </w:rPr>
        <w:t xml:space="preserve">A Joint Project Against the Backdrop of a Research Tradition: An Introduction to Doing Biographical Research. </w:t>
      </w:r>
      <w:r w:rsidRPr="00B31BCB">
        <w:rPr>
          <w:rFonts w:cstheme="minorHAnsi"/>
          <w:sz w:val="24"/>
          <w:szCs w:val="24"/>
          <w:lang w:val="de-DE"/>
        </w:rPr>
        <w:t>Forum Qualitative Sozialforschung (</w:t>
      </w:r>
      <w:r w:rsidRPr="00B31BCB">
        <w:rPr>
          <w:rFonts w:cstheme="minorHAnsi"/>
          <w:sz w:val="24"/>
          <w:szCs w:val="24"/>
        </w:rPr>
        <w:t>Ηλεκτρονικό</w:t>
      </w:r>
      <w:r w:rsidRPr="00B31BCB">
        <w:rPr>
          <w:rFonts w:cstheme="minorHAnsi"/>
          <w:sz w:val="24"/>
          <w:szCs w:val="24"/>
          <w:lang w:val="de-DE"/>
        </w:rPr>
        <w:t xml:space="preserve"> </w:t>
      </w:r>
      <w:r w:rsidRPr="00B31BCB">
        <w:rPr>
          <w:rFonts w:cstheme="minorHAnsi"/>
          <w:sz w:val="24"/>
          <w:szCs w:val="24"/>
        </w:rPr>
        <w:t>περιοδικό</w:t>
      </w:r>
      <w:r w:rsidRPr="00B31BCB">
        <w:rPr>
          <w:rFonts w:cstheme="minorHAnsi"/>
          <w:sz w:val="24"/>
          <w:szCs w:val="24"/>
          <w:lang w:val="de-DE"/>
        </w:rPr>
        <w:t xml:space="preserve">). 4(3), 18. </w:t>
      </w:r>
      <w:r w:rsidRPr="00B31BCB">
        <w:rPr>
          <w:rFonts w:cstheme="minorHAnsi"/>
          <w:sz w:val="24"/>
          <w:szCs w:val="24"/>
          <w:u w:val="single"/>
          <w:lang w:val="de-DE"/>
        </w:rPr>
        <w:t>http://www.qualitative-research.net/fqs-texte/3-03/3-03hrsg-e.htm</w:t>
      </w:r>
      <w:r w:rsidRPr="00B31BCB">
        <w:rPr>
          <w:rFonts w:cstheme="minorHAnsi"/>
          <w:sz w:val="24"/>
          <w:szCs w:val="24"/>
          <w:lang w:val="de-DE"/>
        </w:rPr>
        <w:t xml:space="preserve">.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31BCB">
        <w:rPr>
          <w:rFonts w:cstheme="minorHAnsi"/>
          <w:sz w:val="24"/>
          <w:szCs w:val="24"/>
          <w:lang w:val="en-US"/>
        </w:rPr>
        <w:lastRenderedPageBreak/>
        <w:t>Riessman</w:t>
      </w:r>
      <w:proofErr w:type="spellEnd"/>
      <w:r w:rsidRPr="00B31BCB">
        <w:rPr>
          <w:rFonts w:cstheme="minorHAnsi"/>
          <w:sz w:val="24"/>
          <w:szCs w:val="24"/>
          <w:lang w:val="en-US"/>
        </w:rPr>
        <w:t xml:space="preserve">, C. K. (2008) </w:t>
      </w:r>
      <w:r w:rsidRPr="00B31BCB">
        <w:rPr>
          <w:rFonts w:cstheme="minorHAnsi"/>
          <w:iCs/>
          <w:sz w:val="24"/>
          <w:szCs w:val="24"/>
          <w:lang w:val="en-US"/>
        </w:rPr>
        <w:t>Narrative Methods for the Human Sciences</w:t>
      </w:r>
      <w:r w:rsidRPr="00B31BCB">
        <w:rPr>
          <w:rFonts w:cstheme="minorHAnsi"/>
          <w:sz w:val="24"/>
          <w:szCs w:val="24"/>
          <w:lang w:val="en-US"/>
        </w:rPr>
        <w:t xml:space="preserve">.  London: Sage.  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31BCB">
        <w:rPr>
          <w:rFonts w:cstheme="minorHAnsi"/>
          <w:sz w:val="24"/>
          <w:szCs w:val="24"/>
          <w:lang w:val="en-US"/>
        </w:rPr>
        <w:t>Risjord</w:t>
      </w:r>
      <w:proofErr w:type="spellEnd"/>
      <w:r w:rsidRPr="00B31BCB">
        <w:rPr>
          <w:rFonts w:cstheme="minorHAnsi"/>
          <w:sz w:val="24"/>
          <w:szCs w:val="24"/>
          <w:lang w:val="en-US"/>
        </w:rPr>
        <w:t xml:space="preserve"> M, (2014) </w:t>
      </w:r>
      <w:r w:rsidRPr="00B31BCB">
        <w:rPr>
          <w:rFonts w:cstheme="minorHAnsi"/>
          <w:i/>
          <w:iCs/>
          <w:sz w:val="24"/>
          <w:szCs w:val="24"/>
          <w:lang w:val="en-US"/>
        </w:rPr>
        <w:t>Philosophy of social science. A contemporary introduction</w:t>
      </w:r>
      <w:r w:rsidRPr="00B31BCB">
        <w:rPr>
          <w:rFonts w:cstheme="minorHAnsi"/>
          <w:sz w:val="24"/>
          <w:szCs w:val="24"/>
          <w:lang w:val="en-US"/>
        </w:rPr>
        <w:t>. New York: Routledge.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bCs/>
          <w:lang w:val="en-US"/>
        </w:rPr>
        <w:t>Ritchie</w:t>
      </w:r>
      <w:r w:rsidRPr="00B31BCB">
        <w:rPr>
          <w:rFonts w:asciiTheme="minorHAnsi" w:hAnsiTheme="minorHAnsi" w:cstheme="minorHAnsi"/>
          <w:lang w:val="en-US"/>
        </w:rPr>
        <w:t>, J. &amp; </w:t>
      </w:r>
      <w:r w:rsidRPr="00B31BCB">
        <w:rPr>
          <w:rFonts w:asciiTheme="minorHAnsi" w:hAnsiTheme="minorHAnsi" w:cstheme="minorHAnsi"/>
          <w:bCs/>
          <w:lang w:val="en-US"/>
        </w:rPr>
        <w:t>Lewis</w:t>
      </w:r>
      <w:r w:rsidRPr="00B31BCB">
        <w:rPr>
          <w:rFonts w:asciiTheme="minorHAnsi" w:hAnsiTheme="minorHAnsi" w:cstheme="minorHAnsi"/>
          <w:lang w:val="en-US"/>
        </w:rPr>
        <w:t>. J. (</w:t>
      </w:r>
      <w:proofErr w:type="spellStart"/>
      <w:r w:rsidRPr="00B31BCB">
        <w:rPr>
          <w:rFonts w:asciiTheme="minorHAnsi" w:hAnsiTheme="minorHAnsi" w:cstheme="minorHAnsi"/>
        </w:rPr>
        <w:t>επιμ</w:t>
      </w:r>
      <w:proofErr w:type="spellEnd"/>
      <w:r w:rsidRPr="00B31BCB">
        <w:rPr>
          <w:rFonts w:asciiTheme="minorHAnsi" w:hAnsiTheme="minorHAnsi" w:cstheme="minorHAnsi"/>
          <w:lang w:val="en-US"/>
        </w:rPr>
        <w:t>.) (</w:t>
      </w:r>
      <w:r w:rsidRPr="00B31BCB">
        <w:rPr>
          <w:rFonts w:asciiTheme="minorHAnsi" w:hAnsiTheme="minorHAnsi" w:cstheme="minorHAnsi"/>
          <w:bCs/>
          <w:lang w:val="en-US"/>
        </w:rPr>
        <w:t>2003</w:t>
      </w:r>
      <w:r w:rsidRPr="00B31BCB">
        <w:rPr>
          <w:rFonts w:asciiTheme="minorHAnsi" w:hAnsiTheme="minorHAnsi" w:cstheme="minorHAnsi"/>
          <w:lang w:val="en-US"/>
        </w:rPr>
        <w:t xml:space="preserve">) </w:t>
      </w:r>
      <w:r w:rsidRPr="00B31BCB">
        <w:rPr>
          <w:rFonts w:asciiTheme="minorHAnsi" w:hAnsiTheme="minorHAnsi" w:cstheme="minorHAnsi"/>
          <w:i/>
          <w:lang w:val="en-US"/>
        </w:rPr>
        <w:t>Qualitative Research Practice: A Guide for Social Science Students and Researchers</w:t>
      </w:r>
      <w:r w:rsidRPr="00B31BCB">
        <w:rPr>
          <w:rFonts w:asciiTheme="minorHAnsi" w:hAnsiTheme="minorHAnsi" w:cstheme="minorHAnsi"/>
          <w:lang w:val="en-US"/>
        </w:rPr>
        <w:t xml:space="preserve">. London: Sage Publications. 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r w:rsidRPr="00B31BCB">
        <w:rPr>
          <w:rFonts w:cstheme="minorHAnsi"/>
          <w:sz w:val="24"/>
          <w:szCs w:val="24"/>
          <w:lang w:val="en-US"/>
        </w:rPr>
        <w:t xml:space="preserve">Roberts, Br. (2002), </w:t>
      </w:r>
      <w:r w:rsidRPr="00B31BCB">
        <w:rPr>
          <w:rFonts w:cstheme="minorHAnsi"/>
          <w:iCs/>
          <w:sz w:val="24"/>
          <w:szCs w:val="24"/>
          <w:lang w:val="en-US"/>
        </w:rPr>
        <w:t>Biographical research</w:t>
      </w:r>
      <w:r w:rsidRPr="00B31BCB">
        <w:rPr>
          <w:rFonts w:cstheme="minorHAnsi"/>
          <w:sz w:val="24"/>
          <w:szCs w:val="24"/>
          <w:lang w:val="en-US"/>
        </w:rPr>
        <w:t>. Buckingham: Open University Press.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  <w:lang w:val="en-US"/>
        </w:rPr>
      </w:pPr>
      <w:proofErr w:type="spellStart"/>
      <w:r w:rsidRPr="00B31BCB">
        <w:rPr>
          <w:rFonts w:asciiTheme="minorHAnsi" w:hAnsiTheme="minorHAnsi" w:cstheme="minorHAnsi"/>
          <w:bCs/>
        </w:rPr>
        <w:t>Robson</w:t>
      </w:r>
      <w:proofErr w:type="spellEnd"/>
      <w:r w:rsidRPr="00B31BCB">
        <w:rPr>
          <w:rFonts w:asciiTheme="minorHAnsi" w:hAnsiTheme="minorHAnsi" w:cstheme="minorHAnsi"/>
          <w:bCs/>
        </w:rPr>
        <w:t>, C. (2010). Η έρευνα του πραγματικού κόσμου. (</w:t>
      </w:r>
      <w:proofErr w:type="spellStart"/>
      <w:r w:rsidRPr="00B31BCB">
        <w:rPr>
          <w:rFonts w:asciiTheme="minorHAnsi" w:hAnsiTheme="minorHAnsi" w:cstheme="minorHAnsi"/>
          <w:bCs/>
        </w:rPr>
        <w:t>επιμ</w:t>
      </w:r>
      <w:proofErr w:type="spellEnd"/>
      <w:r w:rsidRPr="00B31BCB">
        <w:rPr>
          <w:rFonts w:asciiTheme="minorHAnsi" w:hAnsiTheme="minorHAnsi" w:cstheme="minorHAnsi"/>
          <w:bCs/>
        </w:rPr>
        <w:t xml:space="preserve">. </w:t>
      </w:r>
      <w:proofErr w:type="spellStart"/>
      <w:r w:rsidRPr="00B31BCB">
        <w:rPr>
          <w:rFonts w:asciiTheme="minorHAnsi" w:hAnsiTheme="minorHAnsi" w:cstheme="minorHAnsi"/>
          <w:bCs/>
        </w:rPr>
        <w:t>Κ.Μιχαλοπούλου</w:t>
      </w:r>
      <w:proofErr w:type="spellEnd"/>
      <w:r w:rsidRPr="00B31BCB">
        <w:rPr>
          <w:rFonts w:asciiTheme="minorHAnsi" w:hAnsiTheme="minorHAnsi" w:cstheme="minorHAnsi"/>
          <w:bCs/>
        </w:rPr>
        <w:t xml:space="preserve">, </w:t>
      </w:r>
      <w:proofErr w:type="spellStart"/>
      <w:r w:rsidRPr="00B31BCB">
        <w:rPr>
          <w:rFonts w:asciiTheme="minorHAnsi" w:hAnsiTheme="minorHAnsi" w:cstheme="minorHAnsi"/>
          <w:bCs/>
        </w:rPr>
        <w:t>μτφρ</w:t>
      </w:r>
      <w:proofErr w:type="spellEnd"/>
      <w:r w:rsidRPr="00B31BCB">
        <w:rPr>
          <w:rFonts w:asciiTheme="minorHAnsi" w:hAnsiTheme="minorHAnsi" w:cstheme="minorHAnsi"/>
          <w:bCs/>
        </w:rPr>
        <w:t xml:space="preserve">. </w:t>
      </w:r>
      <w:proofErr w:type="spellStart"/>
      <w:r w:rsidRPr="00B31BCB">
        <w:rPr>
          <w:rFonts w:asciiTheme="minorHAnsi" w:hAnsiTheme="minorHAnsi" w:cstheme="minorHAnsi"/>
          <w:bCs/>
        </w:rPr>
        <w:t>Β.Νταλάκου</w:t>
      </w:r>
      <w:proofErr w:type="spellEnd"/>
      <w:r w:rsidRPr="00B31BCB">
        <w:rPr>
          <w:rFonts w:asciiTheme="minorHAnsi" w:hAnsiTheme="minorHAnsi" w:cstheme="minorHAnsi"/>
          <w:bCs/>
        </w:rPr>
        <w:t xml:space="preserve"> &amp; Κ. Βασιλικού). Αθήνα</w:t>
      </w:r>
      <w:r w:rsidRPr="00B31BCB">
        <w:rPr>
          <w:rFonts w:asciiTheme="minorHAnsi" w:hAnsiTheme="minorHAnsi" w:cstheme="minorHAnsi"/>
          <w:bCs/>
          <w:lang w:val="en-US"/>
        </w:rPr>
        <w:t xml:space="preserve">: Gutenberg.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r w:rsidRPr="00B31BCB">
        <w:rPr>
          <w:rFonts w:cstheme="minorHAnsi"/>
          <w:sz w:val="24"/>
          <w:szCs w:val="24"/>
          <w:lang w:val="en-US"/>
        </w:rPr>
        <w:t xml:space="preserve">Rosenthal, G. (2004) Biographical Research. </w:t>
      </w:r>
      <w:r w:rsidRPr="00B31BCB">
        <w:rPr>
          <w:rFonts w:cstheme="minorHAnsi"/>
          <w:sz w:val="24"/>
          <w:szCs w:val="24"/>
        </w:rPr>
        <w:t>Στο</w:t>
      </w:r>
      <w:r w:rsidRPr="00B31BCB">
        <w:rPr>
          <w:rFonts w:cstheme="minorHAnsi"/>
          <w:sz w:val="24"/>
          <w:szCs w:val="24"/>
          <w:lang w:val="en-US"/>
        </w:rPr>
        <w:t xml:space="preserve"> Seale, C. / Gobo, G. / </w:t>
      </w:r>
      <w:proofErr w:type="spellStart"/>
      <w:r w:rsidRPr="00B31BCB">
        <w:rPr>
          <w:rFonts w:cstheme="minorHAnsi"/>
          <w:sz w:val="24"/>
          <w:szCs w:val="24"/>
          <w:lang w:val="en-US"/>
        </w:rPr>
        <w:t>Gubrium</w:t>
      </w:r>
      <w:proofErr w:type="spellEnd"/>
      <w:r w:rsidRPr="00B31BCB">
        <w:rPr>
          <w:rFonts w:cstheme="minorHAnsi"/>
          <w:sz w:val="24"/>
          <w:szCs w:val="24"/>
          <w:lang w:val="en-US"/>
        </w:rPr>
        <w:t xml:space="preserve">, J. F. / Silverman, D. (Eds.): </w:t>
      </w:r>
      <w:r w:rsidRPr="00B31BCB">
        <w:rPr>
          <w:rFonts w:cstheme="minorHAnsi"/>
          <w:i/>
          <w:sz w:val="24"/>
          <w:szCs w:val="24"/>
          <w:lang w:val="en-US"/>
        </w:rPr>
        <w:t>Qualitative Research Practice</w:t>
      </w:r>
      <w:r w:rsidRPr="00B31BCB">
        <w:rPr>
          <w:rFonts w:cstheme="minorHAnsi"/>
          <w:sz w:val="24"/>
          <w:szCs w:val="24"/>
          <w:lang w:val="en-US"/>
        </w:rPr>
        <w:t>. London: Sage.</w:t>
      </w:r>
    </w:p>
    <w:p w:rsidR="00B31BCB" w:rsidRPr="00B31BCB" w:rsidRDefault="00B31BCB" w:rsidP="00B31BCB">
      <w:pPr>
        <w:pStyle w:val="20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1BCB">
        <w:rPr>
          <w:rFonts w:asciiTheme="minorHAnsi" w:hAnsiTheme="minorHAnsi" w:cstheme="minorHAnsi"/>
          <w:sz w:val="24"/>
          <w:szCs w:val="24"/>
          <w:lang w:val="en-US"/>
        </w:rPr>
        <w:t>Rosenthal, G. (2018). Interpretive Social Research. Göttingen University Press. Göttingen: Göttingen University Press.</w:t>
      </w:r>
    </w:p>
    <w:p w:rsidR="00B31BCB" w:rsidRPr="00B31BCB" w:rsidRDefault="00B31BCB" w:rsidP="00B31BCB">
      <w:pPr>
        <w:pStyle w:val="20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Saris, W., &amp; I. </w:t>
      </w:r>
      <w:proofErr w:type="spellStart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>Gallhofer</w:t>
      </w:r>
      <w:proofErr w:type="spellEnd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(eds.) (2207), Design, evaluation and analysis of questionnaires for survey research, New York: Wiley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B31BCB">
        <w:rPr>
          <w:rFonts w:asciiTheme="minorHAnsi" w:hAnsiTheme="minorHAnsi" w:cstheme="minorHAnsi"/>
          <w:lang w:val="en-US"/>
        </w:rPr>
        <w:t>Sieber</w:t>
      </w:r>
      <w:proofErr w:type="spellEnd"/>
      <w:r w:rsidRPr="00B31BCB">
        <w:rPr>
          <w:rFonts w:asciiTheme="minorHAnsi" w:hAnsiTheme="minorHAnsi" w:cstheme="minorHAnsi"/>
          <w:lang w:val="en-US"/>
        </w:rPr>
        <w:t>,  (</w:t>
      </w:r>
      <w:proofErr w:type="gramEnd"/>
      <w:r w:rsidRPr="00B31BCB">
        <w:rPr>
          <w:rFonts w:asciiTheme="minorHAnsi" w:hAnsiTheme="minorHAnsi" w:cstheme="minorHAnsi"/>
          <w:lang w:val="en-US"/>
        </w:rPr>
        <w:t xml:space="preserve">1992) </w:t>
      </w:r>
      <w:r w:rsidRPr="00B31BCB">
        <w:rPr>
          <w:rFonts w:asciiTheme="minorHAnsi" w:hAnsiTheme="minorHAnsi" w:cstheme="minorHAnsi"/>
          <w:i/>
          <w:iCs/>
          <w:lang w:val="en-US"/>
        </w:rPr>
        <w:t>Planning Ethically Responsible Research</w:t>
      </w:r>
      <w:r w:rsidRPr="00B31BCB">
        <w:rPr>
          <w:rFonts w:asciiTheme="minorHAnsi" w:hAnsiTheme="minorHAnsi" w:cstheme="minorHAnsi"/>
          <w:lang w:val="en-US"/>
        </w:rPr>
        <w:t xml:space="preserve">. London: Sage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Silverman D (1993) 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Interpreting Qualitative Data. Methods for </w:t>
      </w:r>
      <w:proofErr w:type="spellStart"/>
      <w:r w:rsidRPr="00B31BCB">
        <w:rPr>
          <w:rFonts w:asciiTheme="minorHAnsi" w:hAnsiTheme="minorHAnsi" w:cstheme="minorHAnsi"/>
          <w:i/>
          <w:iCs/>
          <w:lang w:val="en-US"/>
        </w:rPr>
        <w:t>Analysing</w:t>
      </w:r>
      <w:proofErr w:type="spellEnd"/>
      <w:r w:rsidRPr="00B31BCB">
        <w:rPr>
          <w:rFonts w:asciiTheme="minorHAnsi" w:hAnsiTheme="minorHAnsi" w:cstheme="minorHAnsi"/>
          <w:i/>
          <w:iCs/>
          <w:lang w:val="en-US"/>
        </w:rPr>
        <w:t xml:space="preserve"> Talk, Text and Interaction.</w:t>
      </w:r>
      <w:r w:rsidRPr="00B31BCB">
        <w:rPr>
          <w:rFonts w:asciiTheme="minorHAnsi" w:hAnsiTheme="minorHAnsi" w:cstheme="minorHAnsi"/>
          <w:lang w:val="en-US"/>
        </w:rPr>
        <w:t xml:space="preserve"> London: Sage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Silverman, D. (2000) </w:t>
      </w:r>
      <w:r w:rsidRPr="00B31BCB">
        <w:rPr>
          <w:rFonts w:asciiTheme="minorHAnsi" w:hAnsiTheme="minorHAnsi" w:cstheme="minorHAnsi"/>
          <w:i/>
          <w:iCs/>
          <w:lang w:val="en-GB"/>
        </w:rPr>
        <w:t xml:space="preserve">Doing Qualitative Research. A Practical Handbook. </w:t>
      </w:r>
      <w:r w:rsidRPr="00B31BCB">
        <w:rPr>
          <w:rFonts w:asciiTheme="minorHAnsi" w:hAnsiTheme="minorHAnsi" w:cstheme="minorHAnsi"/>
          <w:lang w:val="en-US"/>
        </w:rPr>
        <w:t xml:space="preserve">London: </w:t>
      </w:r>
      <w:r w:rsidRPr="00B31BCB">
        <w:rPr>
          <w:rFonts w:asciiTheme="minorHAnsi" w:hAnsiTheme="minorHAnsi" w:cstheme="minorHAnsi"/>
          <w:lang w:val="en-GB"/>
        </w:rPr>
        <w:t>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Strauss, A. &amp; Corbin, J. (1990). </w:t>
      </w:r>
      <w:r w:rsidRPr="00B31BCB">
        <w:rPr>
          <w:rFonts w:asciiTheme="minorHAnsi" w:hAnsiTheme="minorHAnsi" w:cstheme="minorHAnsi"/>
          <w:i/>
          <w:iCs/>
          <w:lang w:val="en-US"/>
        </w:rPr>
        <w:t>Basics of qualitative Research. Grounded Theory procedures and techniques</w:t>
      </w:r>
      <w:r w:rsidRPr="00B31BCB">
        <w:rPr>
          <w:rFonts w:asciiTheme="minorHAnsi" w:hAnsiTheme="minorHAnsi" w:cstheme="minorHAnsi"/>
          <w:lang w:val="en-US"/>
        </w:rPr>
        <w:t xml:space="preserve">. Newbury Park: Sage. 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B31BCB">
        <w:rPr>
          <w:rFonts w:cstheme="minorHAnsi"/>
          <w:sz w:val="24"/>
          <w:szCs w:val="24"/>
          <w:lang w:val="en-US"/>
        </w:rPr>
        <w:t>Strauss, A. &amp; J. Corbin (1998)</w:t>
      </w:r>
      <w:r w:rsidRPr="00B31BCB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B31BCB">
        <w:rPr>
          <w:rStyle w:val="a5"/>
          <w:rFonts w:cstheme="minorHAnsi"/>
          <w:bCs/>
          <w:sz w:val="24"/>
          <w:szCs w:val="24"/>
          <w:shd w:val="clear" w:color="auto" w:fill="FFFFFF"/>
          <w:lang w:val="en-US"/>
        </w:rPr>
        <w:t>Basics</w:t>
      </w:r>
      <w:r w:rsidRPr="00B31BCB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>of</w:t>
      </w:r>
      <w:r w:rsidRPr="00B31BCB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B31BCB">
        <w:rPr>
          <w:rStyle w:val="a5"/>
          <w:rFonts w:cstheme="minorHAnsi"/>
          <w:bCs/>
          <w:sz w:val="24"/>
          <w:szCs w:val="24"/>
          <w:shd w:val="clear" w:color="auto" w:fill="FFFFFF"/>
          <w:lang w:val="en-US"/>
        </w:rPr>
        <w:t>Qualitative Research.</w:t>
      </w:r>
      <w:r w:rsidRPr="00B31BCB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>Techniques and Procedures for Developing Grounded Theory. (2</w:t>
      </w:r>
      <w:r w:rsidRPr="00B31BCB">
        <w:rPr>
          <w:rFonts w:cstheme="minorHAnsi"/>
          <w:sz w:val="24"/>
          <w:szCs w:val="24"/>
          <w:shd w:val="clear" w:color="auto" w:fill="FFFFFF"/>
          <w:vertAlign w:val="superscript"/>
        </w:rPr>
        <w:t>η</w:t>
      </w: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31BCB">
        <w:rPr>
          <w:rFonts w:cstheme="minorHAnsi"/>
          <w:sz w:val="24"/>
          <w:szCs w:val="24"/>
          <w:shd w:val="clear" w:color="auto" w:fill="FFFFFF"/>
        </w:rPr>
        <w:t>Έκδ</w:t>
      </w:r>
      <w:proofErr w:type="spellEnd"/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>.) London: Sage Publications.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Strauss, A. (1987). </w:t>
      </w:r>
      <w:r w:rsidRPr="00B31BCB">
        <w:rPr>
          <w:rFonts w:asciiTheme="minorHAnsi" w:hAnsiTheme="minorHAnsi" w:cstheme="minorHAnsi"/>
          <w:i/>
          <w:iCs/>
          <w:lang w:val="en-US"/>
        </w:rPr>
        <w:t>Qualitative analysis for social scientists</w:t>
      </w:r>
      <w:r w:rsidRPr="00B31BCB">
        <w:rPr>
          <w:rFonts w:asciiTheme="minorHAnsi" w:hAnsiTheme="minorHAnsi" w:cstheme="minorHAnsi"/>
          <w:lang w:val="en-US"/>
        </w:rPr>
        <w:t>. Cambridge: Cambridge University Press.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color w:val="000000"/>
          <w:lang w:val="en-US"/>
        </w:rPr>
        <w:t xml:space="preserve">Strauss, A. (1991). </w:t>
      </w:r>
      <w:r w:rsidRPr="00B31BCB">
        <w:rPr>
          <w:rFonts w:asciiTheme="minorHAnsi" w:hAnsiTheme="minorHAnsi" w:cstheme="minorHAnsi"/>
          <w:i/>
          <w:iCs/>
          <w:color w:val="000000"/>
          <w:lang w:val="en-US"/>
        </w:rPr>
        <w:t>Creating sociological awareness. Collective images and symbolic</w:t>
      </w:r>
    </w:p>
    <w:p w:rsidR="00B31BCB" w:rsidRPr="00B31BCB" w:rsidRDefault="00B31BCB" w:rsidP="00B31BCB">
      <w:pPr>
        <w:numPr>
          <w:ilvl w:val="0"/>
          <w:numId w:val="33"/>
        </w:numPr>
        <w:spacing w:after="0" w:line="240" w:lineRule="auto"/>
        <w:ind w:left="709"/>
        <w:jc w:val="both"/>
        <w:rPr>
          <w:rFonts w:cstheme="minorHAnsi"/>
          <w:sz w:val="24"/>
          <w:szCs w:val="24"/>
          <w:lang w:val="en-US"/>
        </w:rPr>
      </w:pP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>Strauss, A., &amp; J. Corbin (1994) 'Grounded theory methodology: an overview'.</w:t>
      </w:r>
      <w:r w:rsidRPr="00B31BCB">
        <w:rPr>
          <w:rFonts w:cstheme="minorHAnsi"/>
          <w:sz w:val="24"/>
          <w:szCs w:val="24"/>
          <w:lang w:val="en-US"/>
        </w:rPr>
        <w:br/>
      </w: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 xml:space="preserve">In: Denzin, N.K., Y.S. Lincoln, eds., </w:t>
      </w:r>
      <w:r w:rsidRPr="00B31BCB">
        <w:rPr>
          <w:rFonts w:cstheme="minorHAnsi"/>
          <w:i/>
          <w:sz w:val="24"/>
          <w:szCs w:val="24"/>
          <w:shd w:val="clear" w:color="auto" w:fill="FFFFFF"/>
          <w:lang w:val="en-US"/>
        </w:rPr>
        <w:t>Handbook of qualitative research</w:t>
      </w:r>
      <w:r w:rsidRPr="00B31BCB">
        <w:rPr>
          <w:rFonts w:cstheme="minorHAnsi"/>
          <w:sz w:val="24"/>
          <w:szCs w:val="24"/>
          <w:shd w:val="clear" w:color="auto" w:fill="FFFFFF"/>
          <w:lang w:val="en-US"/>
        </w:rPr>
        <w:t>. thousand Oaks: Sage: 273-85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Sullivan, P. (2012). </w:t>
      </w:r>
      <w:r w:rsidRPr="00B31BCB">
        <w:rPr>
          <w:rFonts w:asciiTheme="minorHAnsi" w:hAnsiTheme="minorHAnsi" w:cstheme="minorHAnsi"/>
          <w:i/>
          <w:iCs/>
          <w:lang w:val="en-US"/>
        </w:rPr>
        <w:t>Qualitative data analysis. Using a dialogical approach.</w:t>
      </w:r>
      <w:r w:rsidRPr="00B31BCB">
        <w:rPr>
          <w:rFonts w:asciiTheme="minorHAnsi" w:hAnsiTheme="minorHAnsi" w:cstheme="minorHAnsi"/>
          <w:lang w:val="en-US"/>
        </w:rPr>
        <w:t xml:space="preserve"> Thousand Oaks: Sage.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GB"/>
        </w:rPr>
        <w:t>Tashakkor</w:t>
      </w:r>
      <w:r w:rsidRPr="00B31BCB">
        <w:rPr>
          <w:rFonts w:asciiTheme="minorHAnsi" w:hAnsiTheme="minorHAnsi" w:cstheme="minorHAnsi"/>
          <w:lang w:val="en-US"/>
        </w:rPr>
        <w:t>i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A. &amp; Teddlie, C. </w:t>
      </w:r>
      <w:r w:rsidRPr="00B31BCB">
        <w:rPr>
          <w:rFonts w:asciiTheme="minorHAnsi" w:hAnsiTheme="minorHAnsi" w:cstheme="minorHAnsi"/>
          <w:i/>
          <w:iCs/>
          <w:lang w:val="en-US"/>
        </w:rPr>
        <w:t xml:space="preserve">Handbook of Mixed Methods in Social and Behavioral Research. </w:t>
      </w:r>
      <w:r w:rsidRPr="00B31BCB">
        <w:rPr>
          <w:rFonts w:asciiTheme="minorHAnsi" w:hAnsiTheme="minorHAnsi" w:cstheme="minorHAnsi"/>
          <w:lang w:val="en-US"/>
        </w:rPr>
        <w:t>Thousand Oaks, CA: Sage 2003.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</w:rPr>
        <w:t>Thompson</w:t>
      </w:r>
      <w:proofErr w:type="spellEnd"/>
      <w:r w:rsidRPr="00B31BCB">
        <w:rPr>
          <w:rFonts w:asciiTheme="minorHAnsi" w:hAnsiTheme="minorHAnsi" w:cstheme="minorHAnsi"/>
        </w:rPr>
        <w:t>, P. (1978/2002). Φωνές από το Παρελθόν – Προφορική Ιστορία (</w:t>
      </w:r>
      <w:proofErr w:type="spellStart"/>
      <w:r w:rsidRPr="00B31BCB">
        <w:rPr>
          <w:rFonts w:asciiTheme="minorHAnsi" w:hAnsiTheme="minorHAnsi" w:cstheme="minorHAnsi"/>
        </w:rPr>
        <w:t>επιμ</w:t>
      </w:r>
      <w:proofErr w:type="spellEnd"/>
      <w:r w:rsidRPr="00B31BCB">
        <w:rPr>
          <w:rFonts w:asciiTheme="minorHAnsi" w:hAnsiTheme="minorHAnsi" w:cstheme="minorHAnsi"/>
        </w:rPr>
        <w:t xml:space="preserve">. Κ. </w:t>
      </w:r>
      <w:proofErr w:type="spellStart"/>
      <w:r w:rsidRPr="00B31BCB">
        <w:rPr>
          <w:rFonts w:asciiTheme="minorHAnsi" w:hAnsiTheme="minorHAnsi" w:cstheme="minorHAnsi"/>
        </w:rPr>
        <w:t>Μπάδα</w:t>
      </w:r>
      <w:proofErr w:type="spellEnd"/>
      <w:r w:rsidRPr="00B31BCB">
        <w:rPr>
          <w:rFonts w:asciiTheme="minorHAnsi" w:hAnsiTheme="minorHAnsi" w:cstheme="minorHAnsi"/>
        </w:rPr>
        <w:t xml:space="preserve">, Ρ. Β. </w:t>
      </w:r>
      <w:proofErr w:type="spellStart"/>
      <w:r w:rsidRPr="00B31BCB">
        <w:rPr>
          <w:rFonts w:asciiTheme="minorHAnsi" w:hAnsiTheme="minorHAnsi" w:cstheme="minorHAnsi"/>
        </w:rPr>
        <w:t>Μπούσχοτεν</w:t>
      </w:r>
      <w:proofErr w:type="spellEnd"/>
      <w:r w:rsidRPr="00B31BCB">
        <w:rPr>
          <w:rFonts w:asciiTheme="minorHAnsi" w:hAnsiTheme="minorHAnsi" w:cstheme="minorHAnsi"/>
        </w:rPr>
        <w:t xml:space="preserve">, </w:t>
      </w:r>
      <w:proofErr w:type="spellStart"/>
      <w:r w:rsidRPr="00B31BCB">
        <w:rPr>
          <w:rFonts w:asciiTheme="minorHAnsi" w:hAnsiTheme="minorHAnsi" w:cstheme="minorHAnsi"/>
        </w:rPr>
        <w:t>μτφρ</w:t>
      </w:r>
      <w:proofErr w:type="spellEnd"/>
      <w:r w:rsidRPr="00B31BCB">
        <w:rPr>
          <w:rFonts w:asciiTheme="minorHAnsi" w:hAnsiTheme="minorHAnsi" w:cstheme="minorHAnsi"/>
        </w:rPr>
        <w:t xml:space="preserve">. Ρ. Β. </w:t>
      </w:r>
      <w:proofErr w:type="spellStart"/>
      <w:r w:rsidRPr="00B31BCB">
        <w:rPr>
          <w:rFonts w:asciiTheme="minorHAnsi" w:hAnsiTheme="minorHAnsi" w:cstheme="minorHAnsi"/>
        </w:rPr>
        <w:t>Μπούσχοτεν</w:t>
      </w:r>
      <w:proofErr w:type="spellEnd"/>
      <w:r w:rsidRPr="00B31BCB">
        <w:rPr>
          <w:rFonts w:asciiTheme="minorHAnsi" w:hAnsiTheme="minorHAnsi" w:cstheme="minorHAnsi"/>
        </w:rPr>
        <w:t>, Ν. Ποταμιάνος). Αθήνα</w:t>
      </w:r>
      <w:r w:rsidRPr="00B31BCB">
        <w:rPr>
          <w:rFonts w:asciiTheme="minorHAnsi" w:hAnsiTheme="minorHAnsi" w:cstheme="minorHAnsi"/>
          <w:lang w:val="en-US"/>
        </w:rPr>
        <w:t xml:space="preserve">: </w:t>
      </w:r>
      <w:proofErr w:type="spellStart"/>
      <w:r w:rsidRPr="00B31BCB">
        <w:rPr>
          <w:rFonts w:asciiTheme="minorHAnsi" w:hAnsiTheme="minorHAnsi" w:cstheme="minorHAnsi"/>
        </w:rPr>
        <w:t>Πλέθρον</w:t>
      </w:r>
      <w:proofErr w:type="spellEnd"/>
      <w:r w:rsidRPr="00B31BCB">
        <w:rPr>
          <w:rFonts w:asciiTheme="minorHAnsi" w:hAnsiTheme="minorHAnsi" w:cstheme="minorHAnsi"/>
          <w:lang w:val="en-US"/>
        </w:rPr>
        <w:t>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t>Tonkiss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 Fr. (1998) “</w:t>
      </w:r>
      <w:proofErr w:type="spellStart"/>
      <w:r w:rsidRPr="00B31BCB">
        <w:rPr>
          <w:rFonts w:asciiTheme="minorHAnsi" w:hAnsiTheme="minorHAnsi" w:cstheme="minorHAnsi"/>
          <w:lang w:val="en-US"/>
        </w:rPr>
        <w:t>Analysing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 discourse”, </w:t>
      </w:r>
      <w:r w:rsidRPr="00B31BCB">
        <w:rPr>
          <w:rFonts w:asciiTheme="minorHAnsi" w:hAnsiTheme="minorHAnsi" w:cstheme="minorHAnsi"/>
        </w:rPr>
        <w:t>στο</w:t>
      </w:r>
      <w:r w:rsidRPr="00B31BCB">
        <w:rPr>
          <w:rFonts w:asciiTheme="minorHAnsi" w:hAnsiTheme="minorHAnsi" w:cstheme="minorHAnsi"/>
          <w:lang w:val="en-US"/>
        </w:rPr>
        <w:t xml:space="preserve"> Seale Cl. (ed.) (1998) </w:t>
      </w:r>
      <w:r w:rsidRPr="00B31BCB">
        <w:rPr>
          <w:rFonts w:asciiTheme="minorHAnsi" w:hAnsiTheme="minorHAnsi" w:cstheme="minorHAnsi"/>
          <w:i/>
          <w:iCs/>
          <w:lang w:val="en-US"/>
        </w:rPr>
        <w:t>Researching Society and Culture</w:t>
      </w:r>
      <w:r w:rsidRPr="00B31BCB">
        <w:rPr>
          <w:rFonts w:asciiTheme="minorHAnsi" w:hAnsiTheme="minorHAnsi" w:cstheme="minorHAnsi"/>
          <w:lang w:val="en-US"/>
        </w:rPr>
        <w:t xml:space="preserve">. Thousand Oaks: Sage </w:t>
      </w:r>
    </w:p>
    <w:p w:rsidR="00B31BCB" w:rsidRPr="00B31BCB" w:rsidRDefault="00B31BCB" w:rsidP="00B31BCB">
      <w:pPr>
        <w:pStyle w:val="20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iCs/>
          <w:sz w:val="24"/>
          <w:szCs w:val="24"/>
          <w:lang w:val="en-US"/>
        </w:rPr>
      </w:pPr>
      <w:proofErr w:type="spellStart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>Walliman</w:t>
      </w:r>
      <w:proofErr w:type="spellEnd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>, N (</w:t>
      </w:r>
      <w:proofErr w:type="gramStart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>ed.)(</w:t>
      </w:r>
      <w:proofErr w:type="gramEnd"/>
      <w:r w:rsidRPr="00B31BCB">
        <w:rPr>
          <w:rFonts w:asciiTheme="minorHAnsi" w:hAnsiTheme="minorHAnsi" w:cstheme="minorHAnsi"/>
          <w:iCs/>
          <w:sz w:val="24"/>
          <w:szCs w:val="24"/>
          <w:lang w:val="en-US"/>
        </w:rPr>
        <w:t>2006). Social research methods. London: Sage.</w:t>
      </w:r>
    </w:p>
    <w:p w:rsidR="00B31BCB" w:rsidRPr="00B31BCB" w:rsidRDefault="00B31BCB" w:rsidP="00B31BCB">
      <w:pPr>
        <w:pStyle w:val="Web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GB"/>
        </w:rPr>
        <w:t xml:space="preserve">Weinberg, D. (ed.) (2002) </w:t>
      </w:r>
      <w:r w:rsidRPr="00B31BCB">
        <w:rPr>
          <w:rFonts w:asciiTheme="minorHAnsi" w:hAnsiTheme="minorHAnsi" w:cstheme="minorHAnsi"/>
          <w:i/>
          <w:iCs/>
          <w:lang w:val="en-GB"/>
        </w:rPr>
        <w:t>Qualitative Research Methods.</w:t>
      </w:r>
      <w:r w:rsidRPr="00B31BCB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B31BCB">
        <w:rPr>
          <w:rFonts w:asciiTheme="minorHAnsi" w:hAnsiTheme="minorHAnsi" w:cstheme="minorHAnsi"/>
          <w:lang w:val="en-GB"/>
        </w:rPr>
        <w:t>Blackwell,.</w:t>
      </w:r>
      <w:proofErr w:type="gramEnd"/>
      <w:r w:rsidRPr="00B31BCB">
        <w:rPr>
          <w:rFonts w:asciiTheme="minorHAnsi" w:hAnsiTheme="minorHAnsi" w:cstheme="minorHAnsi"/>
          <w:lang w:val="en-GB"/>
        </w:rPr>
        <w:t xml:space="preserve">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proofErr w:type="spellStart"/>
      <w:r w:rsidRPr="00B31BCB">
        <w:rPr>
          <w:rFonts w:asciiTheme="minorHAnsi" w:hAnsiTheme="minorHAnsi" w:cstheme="minorHAnsi"/>
          <w:lang w:val="en-US"/>
        </w:rPr>
        <w:lastRenderedPageBreak/>
        <w:t>Wengraf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, T. (2001). </w:t>
      </w:r>
      <w:r w:rsidRPr="00B31BCB">
        <w:rPr>
          <w:rFonts w:asciiTheme="minorHAnsi" w:hAnsiTheme="minorHAnsi" w:cstheme="minorHAnsi"/>
          <w:i/>
          <w:iCs/>
          <w:lang w:val="en-US"/>
        </w:rPr>
        <w:t>Qualitative Research Interviewing. Biographic Narrative and Semi-Structured Methods</w:t>
      </w:r>
      <w:r w:rsidRPr="00B31BCB">
        <w:rPr>
          <w:rFonts w:asciiTheme="minorHAnsi" w:hAnsiTheme="minorHAnsi" w:cstheme="minorHAnsi"/>
          <w:lang w:val="en-US"/>
        </w:rPr>
        <w:t xml:space="preserve">. London: Sage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 xml:space="preserve">Wetherell, M. (1998). Positioning and interpretative repertoires: Conversation analysis and post-structuralism in dialogue. Discourse and Society, 9, 387–412.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>William, E. S. and Maureen, J. M. (2000).</w:t>
      </w:r>
      <w:r w:rsidRPr="00B31BC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B31BCB">
        <w:rPr>
          <w:rFonts w:asciiTheme="minorHAnsi" w:hAnsiTheme="minorHAnsi" w:cstheme="minorHAnsi"/>
          <w:lang w:val="en-US"/>
        </w:rPr>
        <w:t xml:space="preserve">Owning the Story: Ethical Considerations in Narrative Research, </w:t>
      </w:r>
      <w:r w:rsidRPr="00B31BCB">
        <w:rPr>
          <w:rFonts w:asciiTheme="minorHAnsi" w:hAnsiTheme="minorHAnsi" w:cstheme="minorHAnsi"/>
          <w:i/>
          <w:iCs/>
          <w:lang w:val="en-US"/>
        </w:rPr>
        <w:t>Ethics &amp; Behavior</w:t>
      </w:r>
      <w:r w:rsidRPr="00B31BCB">
        <w:rPr>
          <w:rFonts w:asciiTheme="minorHAnsi" w:hAnsiTheme="minorHAnsi" w:cstheme="minorHAnsi"/>
          <w:lang w:val="en-US"/>
        </w:rPr>
        <w:t xml:space="preserve"> 10(4):311-336.</w:t>
      </w:r>
    </w:p>
    <w:p w:rsidR="00B31BCB" w:rsidRDefault="00B31BCB" w:rsidP="00B31BCB">
      <w:pPr>
        <w:pStyle w:val="sdfootnote"/>
        <w:numPr>
          <w:ilvl w:val="0"/>
          <w:numId w:val="33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en-US"/>
        </w:rPr>
      </w:pPr>
      <w:r w:rsidRPr="00B31BCB">
        <w:rPr>
          <w:rFonts w:asciiTheme="minorHAnsi" w:hAnsiTheme="minorHAnsi" w:cstheme="minorHAnsi"/>
          <w:lang w:val="en-US"/>
        </w:rPr>
        <w:t>Willis</w:t>
      </w:r>
      <w:r w:rsidRPr="00B31BCB">
        <w:rPr>
          <w:rFonts w:asciiTheme="minorHAnsi" w:hAnsiTheme="minorHAnsi" w:cstheme="minorHAnsi"/>
          <w:lang w:val="en-GB"/>
        </w:rPr>
        <w:t xml:space="preserve">, </w:t>
      </w:r>
      <w:r w:rsidRPr="00B31BCB">
        <w:rPr>
          <w:rFonts w:asciiTheme="minorHAnsi" w:hAnsiTheme="minorHAnsi" w:cstheme="minorHAnsi"/>
          <w:lang w:val="en-US"/>
        </w:rPr>
        <w:t>J</w:t>
      </w:r>
      <w:r w:rsidRPr="00B31BCB">
        <w:rPr>
          <w:rFonts w:asciiTheme="minorHAnsi" w:hAnsiTheme="minorHAnsi" w:cstheme="minorHAnsi"/>
          <w:lang w:val="en-GB"/>
        </w:rPr>
        <w:t>. (</w:t>
      </w:r>
      <w:r w:rsidRPr="00B31BCB">
        <w:rPr>
          <w:rFonts w:asciiTheme="minorHAnsi" w:hAnsiTheme="minorHAnsi" w:cstheme="minorHAnsi"/>
          <w:lang w:val="en-US"/>
        </w:rPr>
        <w:t xml:space="preserve">2007) </w:t>
      </w:r>
      <w:r w:rsidRPr="00B31BCB">
        <w:rPr>
          <w:rFonts w:asciiTheme="minorHAnsi" w:hAnsiTheme="minorHAnsi" w:cstheme="minorHAnsi"/>
          <w:i/>
          <w:iCs/>
          <w:lang w:val="en-US"/>
        </w:rPr>
        <w:t>Foundation of Qualitative Research. Interpretive and Critical Approaches.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  <w:lang w:val="en-GB"/>
        </w:rPr>
        <w:t>London</w:t>
      </w:r>
      <w:r w:rsidRPr="00B31BCB">
        <w:rPr>
          <w:rFonts w:asciiTheme="minorHAnsi" w:hAnsiTheme="minorHAnsi" w:cstheme="minorHAnsi"/>
          <w:lang w:val="en-US"/>
        </w:rPr>
        <w:t xml:space="preserve">: </w:t>
      </w:r>
      <w:r w:rsidRPr="00B31BCB">
        <w:rPr>
          <w:rFonts w:asciiTheme="minorHAnsi" w:hAnsiTheme="minorHAnsi" w:cstheme="minorHAnsi"/>
          <w:lang w:val="en-GB"/>
        </w:rPr>
        <w:t>Sage</w:t>
      </w:r>
      <w:r w:rsidRPr="00B31BCB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B31BCB">
        <w:rPr>
          <w:rFonts w:asciiTheme="minorHAnsi" w:hAnsiTheme="minorHAnsi" w:cstheme="minorHAnsi"/>
        </w:rPr>
        <w:t>Βλ</w:t>
      </w:r>
      <w:proofErr w:type="spellEnd"/>
      <w:r w:rsidRPr="00B31BCB">
        <w:rPr>
          <w:rFonts w:asciiTheme="minorHAnsi" w:hAnsiTheme="minorHAnsi" w:cstheme="minorHAnsi"/>
          <w:lang w:val="en-US"/>
        </w:rPr>
        <w:t xml:space="preserve">. </w:t>
      </w:r>
      <w:r w:rsidRPr="00B31BCB">
        <w:rPr>
          <w:rFonts w:asciiTheme="minorHAnsi" w:hAnsiTheme="minorHAnsi" w:cstheme="minorHAnsi"/>
        </w:rPr>
        <w:t>επίσης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συλλογή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σχετικών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άρθρων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στην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ιστοσελίδα</w:t>
      </w:r>
      <w:r w:rsidRPr="00B31BCB">
        <w:rPr>
          <w:rFonts w:asciiTheme="minorHAnsi" w:hAnsiTheme="minorHAnsi" w:cstheme="minorHAnsi"/>
          <w:lang w:val="en-US"/>
        </w:rPr>
        <w:t xml:space="preserve"> </w:t>
      </w:r>
      <w:hyperlink r:id="rId12" w:history="1">
        <w:r w:rsidRPr="00B31BCB">
          <w:rPr>
            <w:rStyle w:val="-"/>
            <w:rFonts w:asciiTheme="minorHAnsi" w:hAnsiTheme="minorHAnsi" w:cstheme="minorHAnsi"/>
            <w:lang w:val="en-US"/>
          </w:rPr>
          <w:t>http://www.sagepub.com/willis_aoi</w:t>
        </w:r>
      </w:hyperlink>
      <w:r w:rsidRPr="00B31BCB">
        <w:rPr>
          <w:rFonts w:asciiTheme="minorHAnsi" w:hAnsiTheme="minorHAnsi" w:cstheme="minorHAnsi"/>
          <w:lang w:val="en-US"/>
        </w:rPr>
        <w:t xml:space="preserve"> </w:t>
      </w:r>
      <w:r w:rsidRPr="00B31BCB">
        <w:rPr>
          <w:rFonts w:asciiTheme="minorHAnsi" w:hAnsiTheme="minorHAnsi" w:cstheme="minorHAnsi"/>
        </w:rPr>
        <w:t>επιλέγοντας</w:t>
      </w:r>
      <w:r w:rsidRPr="00B31BCB">
        <w:rPr>
          <w:rFonts w:asciiTheme="minorHAnsi" w:hAnsiTheme="minorHAnsi" w:cstheme="minorHAnsi"/>
          <w:lang w:val="en-US"/>
        </w:rPr>
        <w:t xml:space="preserve"> Willis Articles). </w:t>
      </w:r>
    </w:p>
    <w:p w:rsidR="0015020A" w:rsidRDefault="0015020A" w:rsidP="0015020A">
      <w:pPr>
        <w:pStyle w:val="sdfootnote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</w:p>
    <w:p w:rsidR="0015020A" w:rsidRPr="00B31BCB" w:rsidRDefault="0015020A" w:rsidP="0015020A">
      <w:pPr>
        <w:pStyle w:val="sdfootnote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**</w:t>
      </w:r>
      <w:r w:rsidR="002E60B8">
        <w:rPr>
          <w:rFonts w:asciiTheme="minorHAnsi" w:hAnsiTheme="minorHAnsi" w:cstheme="minorHAnsi"/>
          <w:lang w:val="en-US"/>
        </w:rPr>
        <w:t>*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</w:rPr>
      </w:pPr>
      <w:proofErr w:type="spellStart"/>
      <w:r w:rsidRPr="00B31BCB">
        <w:rPr>
          <w:rFonts w:asciiTheme="minorHAnsi" w:hAnsiTheme="minorHAnsi" w:cstheme="minorHAnsi"/>
          <w:bCs/>
        </w:rPr>
        <w:t>Κασσέρη</w:t>
      </w:r>
      <w:proofErr w:type="spellEnd"/>
      <w:r w:rsidRPr="00B31BCB">
        <w:rPr>
          <w:rFonts w:asciiTheme="minorHAnsi" w:hAnsiTheme="minorHAnsi" w:cstheme="minorHAnsi"/>
          <w:bCs/>
        </w:rPr>
        <w:t xml:space="preserve">, Ζ. (2014). Η συμβολή των λογισμικών προγραμμάτων στην ανάλυση ποιοτικών δεδομένων: το πρόγραμμα NVivo10. Επίμετρο στο </w:t>
      </w:r>
      <w:proofErr w:type="spellStart"/>
      <w:r w:rsidRPr="00B31BCB">
        <w:rPr>
          <w:rFonts w:asciiTheme="minorHAnsi" w:hAnsiTheme="minorHAnsi" w:cstheme="minorHAnsi"/>
          <w:bCs/>
        </w:rPr>
        <w:t>Τσιώλης</w:t>
      </w:r>
      <w:proofErr w:type="spellEnd"/>
      <w:r w:rsidRPr="00B31BCB">
        <w:rPr>
          <w:rFonts w:asciiTheme="minorHAnsi" w:hAnsiTheme="minorHAnsi" w:cstheme="minorHAnsi"/>
          <w:bCs/>
        </w:rPr>
        <w:t xml:space="preserve">, Γ. Μέθοδοι και τεχνικές ανάλυσης στην ποιοτική κοινωνική έρευνα. Αθήνα: Κριτική.  (Σελ. 425-486).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</w:rPr>
      </w:pPr>
      <w:r w:rsidRPr="00B31BCB">
        <w:rPr>
          <w:rFonts w:asciiTheme="minorHAnsi" w:hAnsiTheme="minorHAnsi" w:cstheme="minorHAnsi"/>
          <w:bCs/>
        </w:rPr>
        <w:t xml:space="preserve">Κυριαζή, Ν. (2011). </w:t>
      </w:r>
      <w:r w:rsidRPr="00B31BCB">
        <w:rPr>
          <w:rFonts w:asciiTheme="minorHAnsi" w:hAnsiTheme="minorHAnsi" w:cstheme="minorHAnsi"/>
          <w:bCs/>
          <w:iCs/>
        </w:rPr>
        <w:t>Η κοινωνιολογική έρευνα. Κριτική επισκόπηση των μεθόδων και των τεχνικών.</w:t>
      </w:r>
      <w:r w:rsidRPr="00B31BCB">
        <w:rPr>
          <w:rFonts w:asciiTheme="minorHAnsi" w:hAnsiTheme="minorHAnsi" w:cstheme="minorHAnsi"/>
          <w:bCs/>
        </w:rPr>
        <w:t>(Νέα διευρυμένη έκδοση). Αθήνα: Πεδίο.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</w:rPr>
      </w:pPr>
      <w:proofErr w:type="spellStart"/>
      <w:r w:rsidRPr="00B31BCB">
        <w:rPr>
          <w:rFonts w:asciiTheme="minorHAnsi" w:hAnsiTheme="minorHAnsi" w:cstheme="minorHAnsi"/>
          <w:bCs/>
          <w:iCs/>
        </w:rPr>
        <w:t>Τσιώλης</w:t>
      </w:r>
      <w:proofErr w:type="spellEnd"/>
      <w:r w:rsidRPr="00B31BCB">
        <w:rPr>
          <w:rFonts w:asciiTheme="minorHAnsi" w:hAnsiTheme="minorHAnsi" w:cstheme="minorHAnsi"/>
          <w:bCs/>
          <w:iCs/>
        </w:rPr>
        <w:t xml:space="preserve"> Γ. (2016). </w:t>
      </w:r>
      <w:r w:rsidRPr="00B31BCB">
        <w:rPr>
          <w:rFonts w:asciiTheme="minorHAnsi" w:hAnsiTheme="minorHAnsi" w:cstheme="minorHAnsi"/>
          <w:bCs/>
        </w:rPr>
        <w:t xml:space="preserve">Ανάλυση ποιοτικών δεδομένων: διλήμματα, δυνατότητες, διαδικασίες. Στο Γ. </w:t>
      </w:r>
      <w:proofErr w:type="spellStart"/>
      <w:r w:rsidRPr="00B31BCB">
        <w:rPr>
          <w:rFonts w:asciiTheme="minorHAnsi" w:hAnsiTheme="minorHAnsi" w:cstheme="minorHAnsi"/>
          <w:bCs/>
        </w:rPr>
        <w:t>Πυργιωτάκης</w:t>
      </w:r>
      <w:proofErr w:type="spellEnd"/>
      <w:r w:rsidRPr="00B31BCB">
        <w:rPr>
          <w:rFonts w:asciiTheme="minorHAnsi" w:hAnsiTheme="minorHAnsi" w:cstheme="minorHAnsi"/>
          <w:bCs/>
        </w:rPr>
        <w:t xml:space="preserve"> &amp; Χρ. </w:t>
      </w:r>
      <w:proofErr w:type="spellStart"/>
      <w:r w:rsidRPr="00B31BCB">
        <w:rPr>
          <w:rFonts w:asciiTheme="minorHAnsi" w:hAnsiTheme="minorHAnsi" w:cstheme="minorHAnsi"/>
          <w:bCs/>
        </w:rPr>
        <w:t>Θεοφιλίδης</w:t>
      </w:r>
      <w:proofErr w:type="spellEnd"/>
      <w:r w:rsidRPr="00B31BCB">
        <w:rPr>
          <w:rFonts w:asciiTheme="minorHAnsi" w:hAnsiTheme="minorHAnsi" w:cstheme="minorHAnsi"/>
          <w:bCs/>
        </w:rPr>
        <w:t xml:space="preserve"> (</w:t>
      </w:r>
      <w:proofErr w:type="spellStart"/>
      <w:r w:rsidRPr="00B31BCB">
        <w:rPr>
          <w:rFonts w:asciiTheme="minorHAnsi" w:hAnsiTheme="minorHAnsi" w:cstheme="minorHAnsi"/>
          <w:bCs/>
        </w:rPr>
        <w:t>επιμ</w:t>
      </w:r>
      <w:proofErr w:type="spellEnd"/>
      <w:r w:rsidRPr="00B31BCB">
        <w:rPr>
          <w:rFonts w:asciiTheme="minorHAnsi" w:hAnsiTheme="minorHAnsi" w:cstheme="minorHAnsi"/>
          <w:bCs/>
        </w:rPr>
        <w:t>.) Ερευνητική Μεθοδολογία στις Κοινωνικές Επιστήμες και στην Εκπαίδευση. Συμβολή στην επιστημολογική θεωρία και την ερευνητική πράξη. Αθήνα: Πεδίο. 2016. Σελ. 422-450.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  <w:iCs/>
        </w:rPr>
      </w:pPr>
      <w:proofErr w:type="spellStart"/>
      <w:r w:rsidRPr="00B31BCB">
        <w:rPr>
          <w:rFonts w:asciiTheme="minorHAnsi" w:hAnsiTheme="minorHAnsi" w:cstheme="minorHAnsi"/>
          <w:bCs/>
          <w:iCs/>
        </w:rPr>
        <w:t>Τσιώλης</w:t>
      </w:r>
      <w:proofErr w:type="spellEnd"/>
      <w:r w:rsidRPr="00B31BCB">
        <w:rPr>
          <w:rFonts w:asciiTheme="minorHAnsi" w:hAnsiTheme="minorHAnsi" w:cstheme="minorHAnsi"/>
          <w:bCs/>
          <w:iCs/>
        </w:rPr>
        <w:t xml:space="preserve"> Γ. (2018). Η θεματική ανάλυση ποιοτικών δεδομένων. Στο Γ. </w:t>
      </w:r>
      <w:proofErr w:type="spellStart"/>
      <w:r w:rsidRPr="00B31BCB">
        <w:rPr>
          <w:rFonts w:asciiTheme="minorHAnsi" w:hAnsiTheme="minorHAnsi" w:cstheme="minorHAnsi"/>
          <w:bCs/>
          <w:iCs/>
        </w:rPr>
        <w:t>Ζαϊμάκης</w:t>
      </w:r>
      <w:proofErr w:type="spellEnd"/>
      <w:r w:rsidRPr="00B31BCB">
        <w:rPr>
          <w:rFonts w:asciiTheme="minorHAnsi" w:hAnsiTheme="minorHAnsi" w:cstheme="minorHAnsi"/>
          <w:bCs/>
          <w:iCs/>
        </w:rPr>
        <w:t xml:space="preserve">, Ερευνητικές διαδρομές στις Κοινωνικές Επιστήμες. Θεωρητικές – Μεθοδολογικές Συμβολές και Μελέτες Περίπτωσης. Πανεπιστήμιο Κρήτης – Εργαστήριο Κοινωνικής Ανάλυσης και Εφαρμοσμένης Κοινωνικής έρευνας. Σελ. 97-125.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</w:rPr>
      </w:pPr>
      <w:proofErr w:type="spellStart"/>
      <w:r w:rsidRPr="00B31BCB">
        <w:rPr>
          <w:rFonts w:asciiTheme="minorHAnsi" w:hAnsiTheme="minorHAnsi" w:cstheme="minorHAnsi"/>
        </w:rPr>
        <w:t>Τσιώλης</w:t>
      </w:r>
      <w:proofErr w:type="spellEnd"/>
      <w:r w:rsidRPr="00B31BCB">
        <w:rPr>
          <w:rFonts w:asciiTheme="minorHAnsi" w:hAnsiTheme="minorHAnsi" w:cstheme="minorHAnsi"/>
        </w:rPr>
        <w:t xml:space="preserve"> Γ., Ν. </w:t>
      </w:r>
      <w:proofErr w:type="spellStart"/>
      <w:r w:rsidRPr="00B31BCB">
        <w:rPr>
          <w:rFonts w:asciiTheme="minorHAnsi" w:hAnsiTheme="minorHAnsi" w:cstheme="minorHAnsi"/>
        </w:rPr>
        <w:t>Σερντεδάκις</w:t>
      </w:r>
      <w:proofErr w:type="spellEnd"/>
      <w:r w:rsidRPr="00B31BCB">
        <w:rPr>
          <w:rFonts w:asciiTheme="minorHAnsi" w:hAnsiTheme="minorHAnsi" w:cstheme="minorHAnsi"/>
        </w:rPr>
        <w:t>, Γ. Κάλλας (2011)  (</w:t>
      </w:r>
      <w:proofErr w:type="spellStart"/>
      <w:r w:rsidRPr="00B31BCB">
        <w:rPr>
          <w:rFonts w:asciiTheme="minorHAnsi" w:hAnsiTheme="minorHAnsi" w:cstheme="minorHAnsi"/>
        </w:rPr>
        <w:t>επ</w:t>
      </w:r>
      <w:proofErr w:type="spellEnd"/>
      <w:r w:rsidRPr="00B31BCB">
        <w:rPr>
          <w:rFonts w:asciiTheme="minorHAnsi" w:hAnsiTheme="minorHAnsi" w:cstheme="minorHAnsi"/>
        </w:rPr>
        <w:t xml:space="preserve">.): </w:t>
      </w:r>
      <w:r w:rsidRPr="00B31BCB">
        <w:rPr>
          <w:rFonts w:asciiTheme="minorHAnsi" w:hAnsiTheme="minorHAnsi" w:cstheme="minorHAnsi"/>
          <w:iCs/>
        </w:rPr>
        <w:t>Ερευνητικές Υποδομές και Δεδομένα στην Εμπειρική Κοινωνική Έρευνα</w:t>
      </w:r>
      <w:r w:rsidRPr="00B31BCB">
        <w:rPr>
          <w:rFonts w:asciiTheme="minorHAnsi" w:hAnsiTheme="minorHAnsi" w:cstheme="minorHAnsi"/>
        </w:rPr>
        <w:t xml:space="preserve">. Αθήνα: Νήσος.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</w:rPr>
      </w:pPr>
      <w:proofErr w:type="spellStart"/>
      <w:r w:rsidRPr="00B31BCB">
        <w:rPr>
          <w:rFonts w:asciiTheme="minorHAnsi" w:hAnsiTheme="minorHAnsi" w:cstheme="minorHAnsi"/>
          <w:bCs/>
        </w:rPr>
        <w:t>Τσιώλης</w:t>
      </w:r>
      <w:proofErr w:type="spellEnd"/>
      <w:r w:rsidRPr="00B31BCB">
        <w:rPr>
          <w:rFonts w:asciiTheme="minorHAnsi" w:hAnsiTheme="minorHAnsi" w:cstheme="minorHAnsi"/>
          <w:bCs/>
        </w:rPr>
        <w:t xml:space="preserve">, Γ. (2013) Η σχέση ποιοτικής και ποσοτικής προσέγγισης στην κοινωνική έρευνα: από τη θέση περί 'ριζικής ασυμβατότητας' στο συνδυασμό ή τη συμπληρωματικότητα των προσεγγίσεων. Στο Μ. </w:t>
      </w:r>
      <w:proofErr w:type="spellStart"/>
      <w:r w:rsidRPr="00B31BCB">
        <w:rPr>
          <w:rFonts w:asciiTheme="minorHAnsi" w:hAnsiTheme="minorHAnsi" w:cstheme="minorHAnsi"/>
          <w:bCs/>
        </w:rPr>
        <w:t>Πουρκός</w:t>
      </w:r>
      <w:proofErr w:type="spellEnd"/>
      <w:r w:rsidRPr="00B31BCB">
        <w:rPr>
          <w:rFonts w:asciiTheme="minorHAnsi" w:hAnsiTheme="minorHAnsi" w:cstheme="minorHAnsi"/>
          <w:bCs/>
        </w:rPr>
        <w:t xml:space="preserve"> (</w:t>
      </w:r>
      <w:proofErr w:type="spellStart"/>
      <w:r w:rsidRPr="00B31BCB">
        <w:rPr>
          <w:rFonts w:asciiTheme="minorHAnsi" w:hAnsiTheme="minorHAnsi" w:cstheme="minorHAnsi"/>
          <w:bCs/>
        </w:rPr>
        <w:t>Επιμ</w:t>
      </w:r>
      <w:proofErr w:type="spellEnd"/>
      <w:r w:rsidRPr="00B31BCB">
        <w:rPr>
          <w:rFonts w:asciiTheme="minorHAnsi" w:hAnsiTheme="minorHAnsi" w:cstheme="minorHAnsi"/>
          <w:bCs/>
        </w:rPr>
        <w:t xml:space="preserve">.) Δυνατότητες και όρια της μείξης των μεθοδολογιών στην κοινωνική και εκπαιδευτική έρευνα. Αθήνα: Ίων. 2013. Σελ. 271-292. </w:t>
      </w:r>
    </w:p>
    <w:p w:rsidR="00B31BCB" w:rsidRPr="00B31BCB" w:rsidRDefault="00B31BCB" w:rsidP="00B31BCB">
      <w:pPr>
        <w:pStyle w:val="sdfootnote"/>
        <w:numPr>
          <w:ilvl w:val="0"/>
          <w:numId w:val="33"/>
        </w:numPr>
        <w:ind w:left="709"/>
        <w:jc w:val="both"/>
        <w:rPr>
          <w:rFonts w:asciiTheme="minorHAnsi" w:hAnsiTheme="minorHAnsi" w:cstheme="minorHAnsi"/>
          <w:bCs/>
        </w:rPr>
      </w:pPr>
      <w:proofErr w:type="spellStart"/>
      <w:r w:rsidRPr="00B31BCB">
        <w:rPr>
          <w:rFonts w:asciiTheme="minorHAnsi" w:hAnsiTheme="minorHAnsi" w:cstheme="minorHAnsi"/>
          <w:bCs/>
        </w:rPr>
        <w:t>Τσιώλης</w:t>
      </w:r>
      <w:proofErr w:type="spellEnd"/>
      <w:r w:rsidRPr="00B31BCB">
        <w:rPr>
          <w:rFonts w:asciiTheme="minorHAnsi" w:hAnsiTheme="minorHAnsi" w:cstheme="minorHAnsi"/>
          <w:bCs/>
        </w:rPr>
        <w:t xml:space="preserve">, Γ. (2014) Μέθοδοι και τεχνικές ανάλυσης στην ποιοτική κοινωνική έρευνα. Αθήνα: Κριτική.  </w:t>
      </w:r>
    </w:p>
    <w:p w:rsidR="00891A69" w:rsidRPr="004E4B46" w:rsidRDefault="00891A69" w:rsidP="002E60B8">
      <w:pPr>
        <w:pStyle w:val="sdfootnote"/>
        <w:ind w:left="426"/>
        <w:jc w:val="both"/>
        <w:rPr>
          <w:lang w:val="en-US"/>
        </w:rPr>
      </w:pPr>
      <w:r w:rsidRPr="004E4B46">
        <w:t xml:space="preserve"> - Συναφή επιστημονικά περιοδικά:</w:t>
      </w:r>
      <w:r w:rsidRPr="004E4B46">
        <w:tab/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rPr>
          <w:lang w:val="en-US"/>
        </w:rPr>
      </w:pPr>
      <w:r w:rsidRPr="004E4B46">
        <w:rPr>
          <w:iCs/>
          <w:lang w:val="en-US"/>
        </w:rPr>
        <w:t>International Journal of Qualitative Methods</w:t>
      </w:r>
      <w:r w:rsidRPr="004E4B46">
        <w:rPr>
          <w:lang w:val="en-US"/>
        </w:rPr>
        <w:t> 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rPr>
          <w:lang w:val="en-US"/>
        </w:rPr>
      </w:pPr>
      <w:r w:rsidRPr="004E4B46">
        <w:rPr>
          <w:iCs/>
          <w:lang w:val="en-US"/>
        </w:rPr>
        <w:t>International Journal of Qualitative Studies in Education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rPr>
          <w:lang w:val="en-US"/>
        </w:rPr>
      </w:pPr>
      <w:r w:rsidRPr="004E4B46">
        <w:rPr>
          <w:iCs/>
          <w:lang w:val="en-US"/>
        </w:rPr>
        <w:t>Qualitative Health Research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Qualitative Inquiry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The Qualitative Report</w:t>
      </w:r>
      <w:r w:rsidRPr="004E4B46">
        <w:rPr>
          <w:lang w:val="en-US"/>
        </w:rPr>
        <w:t> 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Qualitative Research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lastRenderedPageBreak/>
        <w:t>Qualitative Research in Psychology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Qualitative Research Journal</w:t>
      </w:r>
      <w:r w:rsidRPr="004E4B46">
        <w:rPr>
          <w:lang w:val="en-US"/>
        </w:rPr>
        <w:t> (Association for Qualitative Research)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Qualitative Social Work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Qualitative Sociology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  <w:rPr>
          <w:lang w:val="en-US"/>
        </w:rPr>
      </w:pPr>
      <w:r w:rsidRPr="004E4B46">
        <w:rPr>
          <w:iCs/>
          <w:lang w:val="en-US"/>
        </w:rPr>
        <w:t>Quality &amp; Quantity: International Journal of Methodology</w:t>
      </w:r>
    </w:p>
    <w:p w:rsidR="00891A69" w:rsidRPr="004E4B46" w:rsidRDefault="00891A69" w:rsidP="00891A69">
      <w:pPr>
        <w:pStyle w:val="sdfootnote"/>
        <w:numPr>
          <w:ilvl w:val="0"/>
          <w:numId w:val="30"/>
        </w:numPr>
        <w:ind w:left="426"/>
        <w:jc w:val="both"/>
      </w:pPr>
      <w:proofErr w:type="spellStart"/>
      <w:r w:rsidRPr="004E4B46">
        <w:t>Forum</w:t>
      </w:r>
      <w:proofErr w:type="spellEnd"/>
      <w:r w:rsidRPr="004E4B46">
        <w:t xml:space="preserve"> </w:t>
      </w:r>
      <w:proofErr w:type="spellStart"/>
      <w:r w:rsidRPr="004E4B46">
        <w:t>Qualitative</w:t>
      </w:r>
      <w:proofErr w:type="spellEnd"/>
      <w:r w:rsidRPr="004E4B46">
        <w:t xml:space="preserve"> </w:t>
      </w:r>
      <w:proofErr w:type="spellStart"/>
      <w:r w:rsidRPr="004E4B46">
        <w:t>Sozialforschung</w:t>
      </w:r>
      <w:proofErr w:type="spellEnd"/>
      <w:r w:rsidRPr="004E4B46">
        <w:t xml:space="preserve"> / </w:t>
      </w:r>
      <w:proofErr w:type="spellStart"/>
      <w:r w:rsidRPr="004E4B46">
        <w:t>Forum</w:t>
      </w:r>
      <w:proofErr w:type="spellEnd"/>
      <w:r w:rsidRPr="004E4B46">
        <w:t xml:space="preserve"> </w:t>
      </w:r>
      <w:proofErr w:type="spellStart"/>
      <w:r w:rsidRPr="004E4B46">
        <w:t>Qualitative</w:t>
      </w:r>
      <w:proofErr w:type="spellEnd"/>
      <w:r w:rsidRPr="004E4B46">
        <w:t xml:space="preserve"> Social Research</w:t>
      </w:r>
    </w:p>
    <w:p w:rsidR="00891A69" w:rsidRPr="004E4B46" w:rsidRDefault="00891A69" w:rsidP="00855B54">
      <w:pPr>
        <w:pStyle w:val="sdfootnote"/>
        <w:spacing w:before="0" w:beforeAutospacing="0" w:after="0" w:afterAutospacing="0"/>
        <w:ind w:left="284" w:hanging="284"/>
        <w:jc w:val="both"/>
      </w:pPr>
    </w:p>
    <w:sectPr w:rsidR="00891A69" w:rsidRPr="004E4B46" w:rsidSect="00C17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01" w:rsidRDefault="00271B01" w:rsidP="0036135F">
      <w:pPr>
        <w:spacing w:after="0" w:line="240" w:lineRule="auto"/>
      </w:pPr>
      <w:r>
        <w:separator/>
      </w:r>
    </w:p>
  </w:endnote>
  <w:endnote w:type="continuationSeparator" w:id="0">
    <w:p w:rsidR="00271B01" w:rsidRDefault="00271B01" w:rsidP="003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01" w:rsidRDefault="00271B01" w:rsidP="0036135F">
      <w:pPr>
        <w:spacing w:after="0" w:line="240" w:lineRule="auto"/>
      </w:pPr>
      <w:r>
        <w:separator/>
      </w:r>
    </w:p>
  </w:footnote>
  <w:footnote w:type="continuationSeparator" w:id="0">
    <w:p w:rsidR="00271B01" w:rsidRDefault="00271B01" w:rsidP="0036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37"/>
    <w:multiLevelType w:val="hybridMultilevel"/>
    <w:tmpl w:val="9866FA22"/>
    <w:lvl w:ilvl="0" w:tplc="91503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D2"/>
    <w:multiLevelType w:val="hybridMultilevel"/>
    <w:tmpl w:val="DFBA713C"/>
    <w:lvl w:ilvl="0" w:tplc="915038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8416B"/>
    <w:multiLevelType w:val="hybridMultilevel"/>
    <w:tmpl w:val="18C82A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065"/>
    <w:multiLevelType w:val="multilevel"/>
    <w:tmpl w:val="5858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96081"/>
    <w:multiLevelType w:val="hybridMultilevel"/>
    <w:tmpl w:val="0D9EE2F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DA4"/>
    <w:multiLevelType w:val="hybridMultilevel"/>
    <w:tmpl w:val="638C5092"/>
    <w:lvl w:ilvl="0" w:tplc="D01C6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7C58"/>
    <w:multiLevelType w:val="multilevel"/>
    <w:tmpl w:val="1A8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3526A"/>
    <w:multiLevelType w:val="multilevel"/>
    <w:tmpl w:val="FDE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A6E97"/>
    <w:multiLevelType w:val="hybridMultilevel"/>
    <w:tmpl w:val="C248D662"/>
    <w:lvl w:ilvl="0" w:tplc="13FCF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EE3"/>
    <w:multiLevelType w:val="multilevel"/>
    <w:tmpl w:val="FA5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B1BC0"/>
    <w:multiLevelType w:val="hybridMultilevel"/>
    <w:tmpl w:val="851ACA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135A9"/>
    <w:multiLevelType w:val="multilevel"/>
    <w:tmpl w:val="882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50048"/>
    <w:multiLevelType w:val="hybridMultilevel"/>
    <w:tmpl w:val="49C0E16C"/>
    <w:lvl w:ilvl="0" w:tplc="0C8EF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5B12"/>
    <w:multiLevelType w:val="multilevel"/>
    <w:tmpl w:val="358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31B84"/>
    <w:multiLevelType w:val="hybridMultilevel"/>
    <w:tmpl w:val="7E32C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5ABE"/>
    <w:multiLevelType w:val="multilevel"/>
    <w:tmpl w:val="03F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433B8"/>
    <w:multiLevelType w:val="multilevel"/>
    <w:tmpl w:val="AF9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5128A"/>
    <w:multiLevelType w:val="multilevel"/>
    <w:tmpl w:val="FD16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E4C48"/>
    <w:multiLevelType w:val="multilevel"/>
    <w:tmpl w:val="3C0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577B8"/>
    <w:multiLevelType w:val="multilevel"/>
    <w:tmpl w:val="5E847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F5AFC"/>
    <w:multiLevelType w:val="hybridMultilevel"/>
    <w:tmpl w:val="6484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E85"/>
    <w:multiLevelType w:val="hybridMultilevel"/>
    <w:tmpl w:val="703C1DFE"/>
    <w:lvl w:ilvl="0" w:tplc="6292F41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D77D4"/>
    <w:multiLevelType w:val="multilevel"/>
    <w:tmpl w:val="7E7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76CB5"/>
    <w:multiLevelType w:val="multilevel"/>
    <w:tmpl w:val="437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509D3"/>
    <w:multiLevelType w:val="multilevel"/>
    <w:tmpl w:val="4B2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E0A63"/>
    <w:multiLevelType w:val="multilevel"/>
    <w:tmpl w:val="2CF4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33046"/>
    <w:multiLevelType w:val="hybridMultilevel"/>
    <w:tmpl w:val="4BA46A8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2F08BD"/>
    <w:multiLevelType w:val="hybridMultilevel"/>
    <w:tmpl w:val="3BBC2C42"/>
    <w:lvl w:ilvl="0" w:tplc="A6F0A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3072"/>
    <w:multiLevelType w:val="hybridMultilevel"/>
    <w:tmpl w:val="83281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590B"/>
    <w:multiLevelType w:val="hybridMultilevel"/>
    <w:tmpl w:val="6DA6E07E"/>
    <w:lvl w:ilvl="0" w:tplc="749630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9668A"/>
    <w:multiLevelType w:val="multilevel"/>
    <w:tmpl w:val="108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9B4AB1"/>
    <w:multiLevelType w:val="hybridMultilevel"/>
    <w:tmpl w:val="40160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7913"/>
    <w:multiLevelType w:val="multilevel"/>
    <w:tmpl w:val="445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0750A"/>
    <w:multiLevelType w:val="hybridMultilevel"/>
    <w:tmpl w:val="4FC0F9AE"/>
    <w:lvl w:ilvl="0" w:tplc="3E6E5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6"/>
  </w:num>
  <w:num w:numId="4">
    <w:abstractNumId w:val="32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11"/>
  </w:num>
  <w:num w:numId="10">
    <w:abstractNumId w:val="24"/>
  </w:num>
  <w:num w:numId="11">
    <w:abstractNumId w:val="19"/>
  </w:num>
  <w:num w:numId="12">
    <w:abstractNumId w:val="6"/>
  </w:num>
  <w:num w:numId="13">
    <w:abstractNumId w:val="3"/>
  </w:num>
  <w:num w:numId="14">
    <w:abstractNumId w:val="25"/>
  </w:num>
  <w:num w:numId="15">
    <w:abstractNumId w:val="23"/>
  </w:num>
  <w:num w:numId="16">
    <w:abstractNumId w:val="31"/>
  </w:num>
  <w:num w:numId="17">
    <w:abstractNumId w:val="0"/>
  </w:num>
  <w:num w:numId="18">
    <w:abstractNumId w:val="14"/>
  </w:num>
  <w:num w:numId="19">
    <w:abstractNumId w:val="27"/>
  </w:num>
  <w:num w:numId="20">
    <w:abstractNumId w:val="10"/>
  </w:num>
  <w:num w:numId="21">
    <w:abstractNumId w:val="1"/>
  </w:num>
  <w:num w:numId="22">
    <w:abstractNumId w:val="29"/>
  </w:num>
  <w:num w:numId="23">
    <w:abstractNumId w:val="2"/>
  </w:num>
  <w:num w:numId="24">
    <w:abstractNumId w:val="12"/>
  </w:num>
  <w:num w:numId="25">
    <w:abstractNumId w:val="21"/>
  </w:num>
  <w:num w:numId="26">
    <w:abstractNumId w:val="33"/>
  </w:num>
  <w:num w:numId="27">
    <w:abstractNumId w:val="8"/>
  </w:num>
  <w:num w:numId="28">
    <w:abstractNumId w:val="5"/>
  </w:num>
  <w:num w:numId="29">
    <w:abstractNumId w:val="28"/>
  </w:num>
  <w:num w:numId="30">
    <w:abstractNumId w:val="22"/>
  </w:num>
  <w:num w:numId="31">
    <w:abstractNumId w:val="13"/>
  </w:num>
  <w:num w:numId="32">
    <w:abstractNumId w:val="4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33"/>
    <w:rsid w:val="00000578"/>
    <w:rsid w:val="00000A4E"/>
    <w:rsid w:val="000423CD"/>
    <w:rsid w:val="0007069B"/>
    <w:rsid w:val="00087360"/>
    <w:rsid w:val="000910DE"/>
    <w:rsid w:val="000A7DCD"/>
    <w:rsid w:val="000C230A"/>
    <w:rsid w:val="000D573C"/>
    <w:rsid w:val="000F0FB2"/>
    <w:rsid w:val="000F25E7"/>
    <w:rsid w:val="00112BE9"/>
    <w:rsid w:val="00120ABB"/>
    <w:rsid w:val="00145698"/>
    <w:rsid w:val="0015020A"/>
    <w:rsid w:val="00161767"/>
    <w:rsid w:val="00180E55"/>
    <w:rsid w:val="00192BF3"/>
    <w:rsid w:val="00196181"/>
    <w:rsid w:val="001A7016"/>
    <w:rsid w:val="001B300F"/>
    <w:rsid w:val="001B34FE"/>
    <w:rsid w:val="001E570F"/>
    <w:rsid w:val="001F007B"/>
    <w:rsid w:val="001F3945"/>
    <w:rsid w:val="002051A8"/>
    <w:rsid w:val="00215D6F"/>
    <w:rsid w:val="002201B2"/>
    <w:rsid w:val="002323BE"/>
    <w:rsid w:val="00270730"/>
    <w:rsid w:val="00271B01"/>
    <w:rsid w:val="0029260C"/>
    <w:rsid w:val="002B0964"/>
    <w:rsid w:val="002E60B8"/>
    <w:rsid w:val="002F4CAA"/>
    <w:rsid w:val="002F5CA8"/>
    <w:rsid w:val="003170FF"/>
    <w:rsid w:val="00327EAE"/>
    <w:rsid w:val="00330AF3"/>
    <w:rsid w:val="00331149"/>
    <w:rsid w:val="0036135F"/>
    <w:rsid w:val="00385805"/>
    <w:rsid w:val="00387146"/>
    <w:rsid w:val="00391874"/>
    <w:rsid w:val="00396592"/>
    <w:rsid w:val="00397761"/>
    <w:rsid w:val="003A4A75"/>
    <w:rsid w:val="003B0E19"/>
    <w:rsid w:val="003C7936"/>
    <w:rsid w:val="003D4191"/>
    <w:rsid w:val="003D4B7C"/>
    <w:rsid w:val="003F092F"/>
    <w:rsid w:val="003F270E"/>
    <w:rsid w:val="003F722A"/>
    <w:rsid w:val="00416575"/>
    <w:rsid w:val="0042186B"/>
    <w:rsid w:val="00436D68"/>
    <w:rsid w:val="00463339"/>
    <w:rsid w:val="00473905"/>
    <w:rsid w:val="004C1EEF"/>
    <w:rsid w:val="004D1F9F"/>
    <w:rsid w:val="004E4B46"/>
    <w:rsid w:val="00511D5E"/>
    <w:rsid w:val="00512AD0"/>
    <w:rsid w:val="00526331"/>
    <w:rsid w:val="005646EF"/>
    <w:rsid w:val="00566D99"/>
    <w:rsid w:val="00575E27"/>
    <w:rsid w:val="00592C5B"/>
    <w:rsid w:val="005A5389"/>
    <w:rsid w:val="006202DD"/>
    <w:rsid w:val="00645533"/>
    <w:rsid w:val="0067436A"/>
    <w:rsid w:val="00680FF2"/>
    <w:rsid w:val="00682071"/>
    <w:rsid w:val="006A2664"/>
    <w:rsid w:val="006A6C13"/>
    <w:rsid w:val="006E7854"/>
    <w:rsid w:val="00731690"/>
    <w:rsid w:val="007528BF"/>
    <w:rsid w:val="0076420A"/>
    <w:rsid w:val="00770721"/>
    <w:rsid w:val="007C3B71"/>
    <w:rsid w:val="007E1BC9"/>
    <w:rsid w:val="00806585"/>
    <w:rsid w:val="00833124"/>
    <w:rsid w:val="00836386"/>
    <w:rsid w:val="00840042"/>
    <w:rsid w:val="00855B54"/>
    <w:rsid w:val="00862D2D"/>
    <w:rsid w:val="00870A34"/>
    <w:rsid w:val="00881DE3"/>
    <w:rsid w:val="0088485F"/>
    <w:rsid w:val="00891A69"/>
    <w:rsid w:val="00891DB8"/>
    <w:rsid w:val="00892E1C"/>
    <w:rsid w:val="008A5600"/>
    <w:rsid w:val="008A6188"/>
    <w:rsid w:val="008B69B5"/>
    <w:rsid w:val="008C0988"/>
    <w:rsid w:val="008C0E1E"/>
    <w:rsid w:val="008C34F2"/>
    <w:rsid w:val="008E141A"/>
    <w:rsid w:val="00911431"/>
    <w:rsid w:val="00927E7D"/>
    <w:rsid w:val="0094300B"/>
    <w:rsid w:val="0094566D"/>
    <w:rsid w:val="00953C8C"/>
    <w:rsid w:val="0096511D"/>
    <w:rsid w:val="00990BC1"/>
    <w:rsid w:val="00993BA5"/>
    <w:rsid w:val="0099594F"/>
    <w:rsid w:val="00997459"/>
    <w:rsid w:val="009C0169"/>
    <w:rsid w:val="009C72D8"/>
    <w:rsid w:val="009F02BF"/>
    <w:rsid w:val="009F1707"/>
    <w:rsid w:val="009F38FA"/>
    <w:rsid w:val="00A20765"/>
    <w:rsid w:val="00A268DC"/>
    <w:rsid w:val="00A319A3"/>
    <w:rsid w:val="00A4062F"/>
    <w:rsid w:val="00A92414"/>
    <w:rsid w:val="00AD3053"/>
    <w:rsid w:val="00AD4525"/>
    <w:rsid w:val="00AD5AAA"/>
    <w:rsid w:val="00AE58BD"/>
    <w:rsid w:val="00AF0BDE"/>
    <w:rsid w:val="00B01150"/>
    <w:rsid w:val="00B05583"/>
    <w:rsid w:val="00B24AEE"/>
    <w:rsid w:val="00B31BCB"/>
    <w:rsid w:val="00B3359F"/>
    <w:rsid w:val="00B434FB"/>
    <w:rsid w:val="00B70A34"/>
    <w:rsid w:val="00B931D1"/>
    <w:rsid w:val="00BC1723"/>
    <w:rsid w:val="00BD0F48"/>
    <w:rsid w:val="00BD771B"/>
    <w:rsid w:val="00BE1436"/>
    <w:rsid w:val="00BF2408"/>
    <w:rsid w:val="00C177C1"/>
    <w:rsid w:val="00C17B4B"/>
    <w:rsid w:val="00C2058F"/>
    <w:rsid w:val="00C2466F"/>
    <w:rsid w:val="00C3409D"/>
    <w:rsid w:val="00C5713E"/>
    <w:rsid w:val="00C64DDA"/>
    <w:rsid w:val="00C74089"/>
    <w:rsid w:val="00C77370"/>
    <w:rsid w:val="00CA7A23"/>
    <w:rsid w:val="00CB03B7"/>
    <w:rsid w:val="00CB3320"/>
    <w:rsid w:val="00CE5D2D"/>
    <w:rsid w:val="00D04EAD"/>
    <w:rsid w:val="00D21748"/>
    <w:rsid w:val="00D23B1E"/>
    <w:rsid w:val="00D45349"/>
    <w:rsid w:val="00D55553"/>
    <w:rsid w:val="00D63BDD"/>
    <w:rsid w:val="00D73E33"/>
    <w:rsid w:val="00D76F02"/>
    <w:rsid w:val="00D7730D"/>
    <w:rsid w:val="00D97EB0"/>
    <w:rsid w:val="00DD7195"/>
    <w:rsid w:val="00E07695"/>
    <w:rsid w:val="00E1169B"/>
    <w:rsid w:val="00E20216"/>
    <w:rsid w:val="00E35E4E"/>
    <w:rsid w:val="00E35E8B"/>
    <w:rsid w:val="00E45BC2"/>
    <w:rsid w:val="00E52B93"/>
    <w:rsid w:val="00E6431C"/>
    <w:rsid w:val="00E86EED"/>
    <w:rsid w:val="00E937BE"/>
    <w:rsid w:val="00EB4BF2"/>
    <w:rsid w:val="00EC1F07"/>
    <w:rsid w:val="00EC57AF"/>
    <w:rsid w:val="00EE725F"/>
    <w:rsid w:val="00F008C1"/>
    <w:rsid w:val="00F05E6D"/>
    <w:rsid w:val="00F070A7"/>
    <w:rsid w:val="00F41865"/>
    <w:rsid w:val="00F47C02"/>
    <w:rsid w:val="00F610F1"/>
    <w:rsid w:val="00F67371"/>
    <w:rsid w:val="00F74FCD"/>
    <w:rsid w:val="00F76DBE"/>
    <w:rsid w:val="00F81426"/>
    <w:rsid w:val="00F838F9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3B0"/>
  <w15:docId w15:val="{DCAFB9E9-3DB8-4D33-B4E7-C75C24C8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7C1"/>
  </w:style>
  <w:style w:type="paragraph" w:styleId="2">
    <w:name w:val="heading 2"/>
    <w:basedOn w:val="a"/>
    <w:link w:val="2Char"/>
    <w:uiPriority w:val="9"/>
    <w:qFormat/>
    <w:rsid w:val="00D7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0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D73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D73E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73E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73E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73E3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73E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7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D7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sdfootnote">
    <w:name w:val="sdfootnote"/>
    <w:basedOn w:val="a"/>
    <w:rsid w:val="00D7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15D6F"/>
    <w:pPr>
      <w:ind w:left="720"/>
      <w:contextualSpacing/>
    </w:pPr>
  </w:style>
  <w:style w:type="paragraph" w:styleId="a4">
    <w:name w:val="footnote text"/>
    <w:basedOn w:val="a"/>
    <w:link w:val="Char"/>
    <w:semiHidden/>
    <w:rsid w:val="004C1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semiHidden/>
    <w:rsid w:val="004C1EE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4C1EEF"/>
  </w:style>
  <w:style w:type="character" w:styleId="a5">
    <w:name w:val="Emphasis"/>
    <w:basedOn w:val="a0"/>
    <w:uiPriority w:val="20"/>
    <w:qFormat/>
    <w:rsid w:val="004C1EEF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361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36135F"/>
  </w:style>
  <w:style w:type="paragraph" w:styleId="a7">
    <w:name w:val="footer"/>
    <w:basedOn w:val="a"/>
    <w:link w:val="Char1"/>
    <w:uiPriority w:val="99"/>
    <w:semiHidden/>
    <w:unhideWhenUsed/>
    <w:rsid w:val="00361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36135F"/>
  </w:style>
  <w:style w:type="paragraph" w:customStyle="1" w:styleId="1">
    <w:name w:val="Βασικό1"/>
    <w:rsid w:val="00806585"/>
    <w:rPr>
      <w:rFonts w:ascii="Calibri" w:eastAsia="Calibri" w:hAnsi="Calibri" w:cs="Calibri"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80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0">
    <w:name w:val="FollowedHyperlink"/>
    <w:basedOn w:val="a0"/>
    <w:uiPriority w:val="99"/>
    <w:semiHidden/>
    <w:unhideWhenUsed/>
    <w:rsid w:val="00180E55"/>
    <w:rPr>
      <w:color w:val="800080" w:themeColor="followedHyperlink"/>
      <w:u w:val="single"/>
    </w:rPr>
  </w:style>
  <w:style w:type="paragraph" w:styleId="20">
    <w:name w:val="Body Text 2"/>
    <w:basedOn w:val="a"/>
    <w:link w:val="2Char0"/>
    <w:semiHidden/>
    <w:rsid w:val="0064553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645533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Default">
    <w:name w:val="Default"/>
    <w:rsid w:val="006A6C1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3F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F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olisg@social.soc.uoc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agepub.com/willis_a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.uoc.gr/course/view.php?id=14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te.academia.edu/GiorgosTsio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uoc.gr/social/prosopiko/tsiolis/profile_e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2499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Tsiolis</dc:creator>
  <cp:lastModifiedBy>User</cp:lastModifiedBy>
  <cp:revision>17</cp:revision>
  <dcterms:created xsi:type="dcterms:W3CDTF">2019-08-15T10:11:00Z</dcterms:created>
  <dcterms:modified xsi:type="dcterms:W3CDTF">2021-06-20T12:50:00Z</dcterms:modified>
</cp:coreProperties>
</file>