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74D" w:rsidRPr="002847FF" w:rsidRDefault="00B3374D" w:rsidP="00B3374D">
      <w:pPr>
        <w:jc w:val="center"/>
        <w:rPr>
          <w:rFonts w:ascii="Tahoma" w:eastAsia="Andale Sans UI" w:hAnsi="Tahoma" w:cs="Tahoma"/>
          <w:kern w:val="3"/>
          <w:sz w:val="20"/>
          <w:szCs w:val="20"/>
          <w:lang w:bidi="en-US"/>
        </w:rPr>
      </w:pPr>
      <w:r>
        <w:rPr>
          <w:rFonts w:ascii="Tahoma" w:eastAsia="Tahoma" w:hAnsi="Tahoma" w:cs="Tahoma"/>
          <w:b/>
          <w:kern w:val="3"/>
          <w:sz w:val="20"/>
          <w:szCs w:val="20"/>
          <w:lang w:bidi="en-US"/>
        </w:rPr>
        <w:t xml:space="preserve">ΑΠΟΣΠΑΣΜΑ </w:t>
      </w:r>
      <w:r>
        <w:rPr>
          <w:rFonts w:ascii="Tahoma" w:eastAsia="Tahoma" w:hAnsi="Tahoma" w:cs="Tahoma"/>
          <w:b/>
          <w:kern w:val="3"/>
          <w:sz w:val="20"/>
          <w:szCs w:val="20"/>
          <w:lang w:bidi="en-US"/>
        </w:rPr>
        <w:t>ΠΡΑΚΤΙΚ</w:t>
      </w:r>
      <w:r>
        <w:rPr>
          <w:rFonts w:ascii="Tahoma" w:eastAsia="Tahoma" w:hAnsi="Tahoma" w:cs="Tahoma"/>
          <w:b/>
          <w:kern w:val="3"/>
          <w:sz w:val="20"/>
          <w:szCs w:val="20"/>
          <w:lang w:bidi="en-US"/>
        </w:rPr>
        <w:t>ΩΝ</w:t>
      </w:r>
      <w:r>
        <w:rPr>
          <w:rFonts w:ascii="Tahoma" w:eastAsia="Tahoma" w:hAnsi="Tahoma" w:cs="Tahoma"/>
          <w:b/>
          <w:kern w:val="3"/>
          <w:sz w:val="20"/>
          <w:szCs w:val="20"/>
          <w:lang w:bidi="en-US"/>
        </w:rPr>
        <w:t xml:space="preserve"> ΤΗΣ 315ης/29-3</w:t>
      </w:r>
      <w:r w:rsidRPr="002847FF">
        <w:rPr>
          <w:rFonts w:ascii="Tahoma" w:eastAsia="Tahoma" w:hAnsi="Tahoma" w:cs="Tahoma"/>
          <w:b/>
          <w:kern w:val="3"/>
          <w:sz w:val="20"/>
          <w:szCs w:val="20"/>
          <w:lang w:bidi="en-US"/>
        </w:rPr>
        <w:t>-2017 ΣΥΝΕΛΕΥΣΗΣ</w:t>
      </w:r>
      <w:r>
        <w:rPr>
          <w:rFonts w:ascii="Tahoma" w:eastAsia="Tahoma" w:hAnsi="Tahoma" w:cs="Tahoma"/>
          <w:b/>
          <w:kern w:val="3"/>
          <w:sz w:val="20"/>
          <w:szCs w:val="20"/>
          <w:lang w:bidi="en-US"/>
        </w:rPr>
        <w:t xml:space="preserve"> </w:t>
      </w:r>
      <w:r w:rsidRPr="002847FF">
        <w:rPr>
          <w:rFonts w:ascii="Tahoma" w:eastAsia="Tahoma" w:hAnsi="Tahoma" w:cs="Tahoma"/>
          <w:b/>
          <w:kern w:val="3"/>
          <w:sz w:val="20"/>
          <w:szCs w:val="20"/>
          <w:lang w:bidi="en-US"/>
        </w:rPr>
        <w:t>ΤΟΥ ΤΜΗΜΑΤΟΣ ΚΟΙΝΩΝΙΟΛΟΓΙΑΣ</w:t>
      </w:r>
    </w:p>
    <w:p w:rsidR="002A61D3" w:rsidRPr="008E3906" w:rsidRDefault="002A61D3" w:rsidP="002A61D3">
      <w:pPr>
        <w:rPr>
          <w:rFonts w:ascii="Tahoma" w:eastAsia="Tahoma" w:hAnsi="Tahoma" w:cs="Tahoma"/>
          <w:b/>
          <w:color w:val="000000"/>
          <w:kern w:val="3"/>
          <w:sz w:val="20"/>
          <w:szCs w:val="20"/>
          <w:lang w:bidi="en-US"/>
        </w:rPr>
      </w:pPr>
      <w:r w:rsidRPr="00FE75CF">
        <w:rPr>
          <w:rFonts w:ascii="Tahoma" w:eastAsia="Tahoma" w:hAnsi="Tahoma" w:cs="Tahoma"/>
          <w:b/>
          <w:color w:val="000000"/>
          <w:kern w:val="3"/>
          <w:sz w:val="20"/>
          <w:szCs w:val="20"/>
          <w:lang w:bidi="en-US"/>
        </w:rPr>
        <w:t>…</w:t>
      </w:r>
      <w:r>
        <w:rPr>
          <w:rFonts w:ascii="Tahoma" w:eastAsia="Tahoma" w:hAnsi="Tahoma" w:cs="Tahoma"/>
          <w:b/>
          <w:color w:val="000000"/>
          <w:kern w:val="3"/>
          <w:sz w:val="20"/>
          <w:szCs w:val="20"/>
          <w:lang w:bidi="en-US"/>
        </w:rPr>
        <w:t>…</w:t>
      </w:r>
      <w:r w:rsidRPr="00FE75CF">
        <w:rPr>
          <w:rFonts w:ascii="Tahoma" w:eastAsia="Tahoma" w:hAnsi="Tahoma" w:cs="Tahoma"/>
          <w:b/>
          <w:color w:val="000000"/>
          <w:kern w:val="3"/>
          <w:sz w:val="20"/>
          <w:szCs w:val="20"/>
          <w:lang w:bidi="en-US"/>
        </w:rPr>
        <w:t>…</w:t>
      </w:r>
      <w:r>
        <w:rPr>
          <w:rFonts w:ascii="Tahoma" w:eastAsia="Tahoma" w:hAnsi="Tahoma" w:cs="Tahoma"/>
          <w:b/>
          <w:color w:val="000000"/>
          <w:kern w:val="3"/>
          <w:sz w:val="20"/>
          <w:szCs w:val="20"/>
          <w:lang w:bidi="en-US"/>
        </w:rPr>
        <w:t>…</w:t>
      </w:r>
      <w:r w:rsidRPr="00FE75CF">
        <w:rPr>
          <w:rFonts w:ascii="Tahoma" w:eastAsia="Tahoma" w:hAnsi="Tahoma" w:cs="Tahoma"/>
          <w:b/>
          <w:color w:val="000000"/>
          <w:kern w:val="3"/>
          <w:sz w:val="20"/>
          <w:szCs w:val="20"/>
          <w:lang w:bidi="en-US"/>
        </w:rPr>
        <w:t>…</w:t>
      </w:r>
      <w:r>
        <w:rPr>
          <w:rFonts w:ascii="Tahoma" w:eastAsia="Tahoma" w:hAnsi="Tahoma" w:cs="Tahoma"/>
          <w:b/>
          <w:color w:val="000000"/>
          <w:kern w:val="3"/>
          <w:sz w:val="20"/>
          <w:szCs w:val="20"/>
          <w:lang w:bidi="en-US"/>
        </w:rPr>
        <w:t>…</w:t>
      </w:r>
      <w:r w:rsidRPr="00FE75CF">
        <w:rPr>
          <w:rFonts w:ascii="Tahoma" w:eastAsia="Tahoma" w:hAnsi="Tahoma" w:cs="Tahoma"/>
          <w:b/>
          <w:color w:val="000000"/>
          <w:kern w:val="3"/>
          <w:sz w:val="20"/>
          <w:szCs w:val="20"/>
          <w:lang w:bidi="en-US"/>
        </w:rPr>
        <w:t>…</w:t>
      </w:r>
      <w:r>
        <w:rPr>
          <w:rFonts w:ascii="Tahoma" w:eastAsia="Tahoma" w:hAnsi="Tahoma" w:cs="Tahoma"/>
          <w:b/>
          <w:color w:val="000000"/>
          <w:kern w:val="3"/>
          <w:sz w:val="20"/>
          <w:szCs w:val="20"/>
          <w:lang w:bidi="en-US"/>
        </w:rPr>
        <w:t>…</w:t>
      </w:r>
      <w:r w:rsidRPr="00FE75CF">
        <w:rPr>
          <w:rFonts w:ascii="Tahoma" w:eastAsia="Tahoma" w:hAnsi="Tahoma" w:cs="Tahoma"/>
          <w:b/>
          <w:color w:val="000000"/>
          <w:kern w:val="3"/>
          <w:sz w:val="20"/>
          <w:szCs w:val="20"/>
          <w:lang w:bidi="en-US"/>
        </w:rPr>
        <w:t>…</w:t>
      </w:r>
      <w:r>
        <w:rPr>
          <w:rFonts w:ascii="Tahoma" w:eastAsia="Tahoma" w:hAnsi="Tahoma" w:cs="Tahoma"/>
          <w:b/>
          <w:color w:val="000000"/>
          <w:kern w:val="3"/>
          <w:sz w:val="20"/>
          <w:szCs w:val="20"/>
          <w:lang w:bidi="en-US"/>
        </w:rPr>
        <w:t>…</w:t>
      </w:r>
      <w:r w:rsidRPr="00FE75CF">
        <w:rPr>
          <w:rFonts w:ascii="Tahoma" w:eastAsia="Tahoma" w:hAnsi="Tahoma" w:cs="Tahoma"/>
          <w:b/>
          <w:color w:val="000000"/>
          <w:kern w:val="3"/>
          <w:sz w:val="20"/>
          <w:szCs w:val="20"/>
          <w:lang w:bidi="en-US"/>
        </w:rPr>
        <w:t>…</w:t>
      </w:r>
      <w:r>
        <w:rPr>
          <w:rFonts w:ascii="Tahoma" w:eastAsia="Tahoma" w:hAnsi="Tahoma" w:cs="Tahoma"/>
          <w:b/>
          <w:color w:val="000000"/>
          <w:kern w:val="3"/>
          <w:sz w:val="20"/>
          <w:szCs w:val="20"/>
          <w:lang w:bidi="en-US"/>
        </w:rPr>
        <w:t>…</w:t>
      </w:r>
      <w:r w:rsidRPr="00FE75CF">
        <w:rPr>
          <w:rFonts w:ascii="Tahoma" w:eastAsia="Tahoma" w:hAnsi="Tahoma" w:cs="Tahoma"/>
          <w:b/>
          <w:color w:val="000000"/>
          <w:kern w:val="3"/>
          <w:sz w:val="20"/>
          <w:szCs w:val="20"/>
          <w:lang w:bidi="en-US"/>
        </w:rPr>
        <w:t>…</w:t>
      </w:r>
      <w:r>
        <w:rPr>
          <w:rFonts w:ascii="Tahoma" w:eastAsia="Tahoma" w:hAnsi="Tahoma" w:cs="Tahoma"/>
          <w:b/>
          <w:color w:val="000000"/>
          <w:kern w:val="3"/>
          <w:sz w:val="20"/>
          <w:szCs w:val="20"/>
          <w:lang w:bidi="en-US"/>
        </w:rPr>
        <w:t>…</w:t>
      </w:r>
      <w:r w:rsidRPr="00FE75CF">
        <w:rPr>
          <w:rFonts w:ascii="Tahoma" w:eastAsia="Tahoma" w:hAnsi="Tahoma" w:cs="Tahoma"/>
          <w:b/>
          <w:color w:val="000000"/>
          <w:kern w:val="3"/>
          <w:sz w:val="20"/>
          <w:szCs w:val="20"/>
          <w:lang w:bidi="en-US"/>
        </w:rPr>
        <w:t>…</w:t>
      </w:r>
      <w:r>
        <w:rPr>
          <w:rFonts w:ascii="Tahoma" w:eastAsia="Tahoma" w:hAnsi="Tahoma" w:cs="Tahoma"/>
          <w:b/>
          <w:color w:val="000000"/>
          <w:kern w:val="3"/>
          <w:sz w:val="20"/>
          <w:szCs w:val="20"/>
          <w:lang w:bidi="en-US"/>
        </w:rPr>
        <w:t>…</w:t>
      </w:r>
      <w:r w:rsidRPr="00FE75CF">
        <w:rPr>
          <w:rFonts w:ascii="Tahoma" w:eastAsia="Tahoma" w:hAnsi="Tahoma" w:cs="Tahoma"/>
          <w:b/>
          <w:color w:val="000000"/>
          <w:kern w:val="3"/>
          <w:sz w:val="20"/>
          <w:szCs w:val="20"/>
          <w:lang w:bidi="en-US"/>
        </w:rPr>
        <w:t>…</w:t>
      </w:r>
      <w:r>
        <w:rPr>
          <w:rFonts w:ascii="Tahoma" w:eastAsia="Tahoma" w:hAnsi="Tahoma" w:cs="Tahoma"/>
          <w:b/>
          <w:color w:val="000000"/>
          <w:kern w:val="3"/>
          <w:sz w:val="20"/>
          <w:szCs w:val="20"/>
          <w:lang w:bidi="en-US"/>
        </w:rPr>
        <w:t>…</w:t>
      </w:r>
      <w:r w:rsidRPr="00FE75CF">
        <w:rPr>
          <w:rFonts w:ascii="Tahoma" w:eastAsia="Tahoma" w:hAnsi="Tahoma" w:cs="Tahoma"/>
          <w:b/>
          <w:color w:val="000000"/>
          <w:kern w:val="3"/>
          <w:sz w:val="20"/>
          <w:szCs w:val="20"/>
          <w:lang w:bidi="en-US"/>
        </w:rPr>
        <w:t>…</w:t>
      </w:r>
      <w:r>
        <w:rPr>
          <w:rFonts w:ascii="Tahoma" w:eastAsia="Tahoma" w:hAnsi="Tahoma" w:cs="Tahoma"/>
          <w:b/>
          <w:color w:val="000000"/>
          <w:kern w:val="3"/>
          <w:sz w:val="20"/>
          <w:szCs w:val="20"/>
          <w:lang w:bidi="en-US"/>
        </w:rPr>
        <w:t>…</w:t>
      </w:r>
      <w:r w:rsidRPr="00FE75CF">
        <w:rPr>
          <w:rFonts w:ascii="Tahoma" w:eastAsia="Tahoma" w:hAnsi="Tahoma" w:cs="Tahoma"/>
          <w:b/>
          <w:color w:val="000000"/>
          <w:kern w:val="3"/>
          <w:sz w:val="20"/>
          <w:szCs w:val="20"/>
          <w:lang w:bidi="en-US"/>
        </w:rPr>
        <w:t>…</w:t>
      </w:r>
      <w:r>
        <w:rPr>
          <w:rFonts w:ascii="Tahoma" w:eastAsia="Tahoma" w:hAnsi="Tahoma" w:cs="Tahoma"/>
          <w:b/>
          <w:color w:val="000000"/>
          <w:kern w:val="3"/>
          <w:sz w:val="20"/>
          <w:szCs w:val="20"/>
          <w:lang w:bidi="en-US"/>
        </w:rPr>
        <w:t>…</w:t>
      </w:r>
      <w:r w:rsidRPr="00FE75CF">
        <w:rPr>
          <w:rFonts w:ascii="Tahoma" w:eastAsia="Tahoma" w:hAnsi="Tahoma" w:cs="Tahoma"/>
          <w:b/>
          <w:color w:val="000000"/>
          <w:kern w:val="3"/>
          <w:sz w:val="20"/>
          <w:szCs w:val="20"/>
          <w:lang w:bidi="en-US"/>
        </w:rPr>
        <w:t>…</w:t>
      </w:r>
      <w:r>
        <w:rPr>
          <w:rFonts w:ascii="Tahoma" w:eastAsia="Tahoma" w:hAnsi="Tahoma" w:cs="Tahoma"/>
          <w:b/>
          <w:color w:val="000000"/>
          <w:kern w:val="3"/>
          <w:sz w:val="20"/>
          <w:szCs w:val="20"/>
          <w:lang w:bidi="en-US"/>
        </w:rPr>
        <w:t>…</w:t>
      </w:r>
      <w:r w:rsidRPr="00FE75CF">
        <w:rPr>
          <w:rFonts w:ascii="Tahoma" w:eastAsia="Tahoma" w:hAnsi="Tahoma" w:cs="Tahoma"/>
          <w:b/>
          <w:color w:val="000000"/>
          <w:kern w:val="3"/>
          <w:sz w:val="20"/>
          <w:szCs w:val="20"/>
          <w:lang w:bidi="en-US"/>
        </w:rPr>
        <w:t>…</w:t>
      </w:r>
      <w:r>
        <w:rPr>
          <w:rFonts w:ascii="Tahoma" w:eastAsia="Tahoma" w:hAnsi="Tahoma" w:cs="Tahoma"/>
          <w:b/>
          <w:color w:val="000000"/>
          <w:kern w:val="3"/>
          <w:sz w:val="20"/>
          <w:szCs w:val="20"/>
          <w:lang w:bidi="en-US"/>
        </w:rPr>
        <w:t>…</w:t>
      </w:r>
      <w:r w:rsidRPr="00FE75CF">
        <w:rPr>
          <w:rFonts w:ascii="Tahoma" w:eastAsia="Tahoma" w:hAnsi="Tahoma" w:cs="Tahoma"/>
          <w:b/>
          <w:color w:val="000000"/>
          <w:kern w:val="3"/>
          <w:sz w:val="20"/>
          <w:szCs w:val="20"/>
          <w:lang w:bidi="en-US"/>
        </w:rPr>
        <w:t>…</w:t>
      </w:r>
      <w:r>
        <w:rPr>
          <w:rFonts w:ascii="Tahoma" w:eastAsia="Tahoma" w:hAnsi="Tahoma" w:cs="Tahoma"/>
          <w:b/>
          <w:color w:val="000000"/>
          <w:kern w:val="3"/>
          <w:sz w:val="20"/>
          <w:szCs w:val="20"/>
          <w:lang w:bidi="en-US"/>
        </w:rPr>
        <w:t>…</w:t>
      </w:r>
      <w:r w:rsidRPr="00FE75CF">
        <w:rPr>
          <w:rFonts w:ascii="Tahoma" w:eastAsia="Tahoma" w:hAnsi="Tahoma" w:cs="Tahoma"/>
          <w:b/>
          <w:color w:val="000000"/>
          <w:kern w:val="3"/>
          <w:sz w:val="20"/>
          <w:szCs w:val="20"/>
          <w:lang w:bidi="en-US"/>
        </w:rPr>
        <w:t>…</w:t>
      </w:r>
      <w:r>
        <w:rPr>
          <w:rFonts w:ascii="Tahoma" w:eastAsia="Tahoma" w:hAnsi="Tahoma" w:cs="Tahoma"/>
          <w:b/>
          <w:color w:val="000000"/>
          <w:kern w:val="3"/>
          <w:sz w:val="20"/>
          <w:szCs w:val="20"/>
          <w:lang w:bidi="en-US"/>
        </w:rPr>
        <w:t>…</w:t>
      </w:r>
      <w:r w:rsidRPr="00FE75CF">
        <w:rPr>
          <w:rFonts w:ascii="Tahoma" w:eastAsia="Tahoma" w:hAnsi="Tahoma" w:cs="Tahoma"/>
          <w:b/>
          <w:color w:val="000000"/>
          <w:kern w:val="3"/>
          <w:sz w:val="20"/>
          <w:szCs w:val="20"/>
          <w:lang w:bidi="en-US"/>
        </w:rPr>
        <w:t>…</w:t>
      </w:r>
      <w:r>
        <w:rPr>
          <w:rFonts w:ascii="Tahoma" w:eastAsia="Tahoma" w:hAnsi="Tahoma" w:cs="Tahoma"/>
          <w:b/>
          <w:color w:val="000000"/>
          <w:kern w:val="3"/>
          <w:sz w:val="20"/>
          <w:szCs w:val="20"/>
          <w:lang w:bidi="en-US"/>
        </w:rPr>
        <w:t>…</w:t>
      </w:r>
      <w:r w:rsidRPr="00FE75CF">
        <w:rPr>
          <w:rFonts w:ascii="Tahoma" w:eastAsia="Tahoma" w:hAnsi="Tahoma" w:cs="Tahoma"/>
          <w:b/>
          <w:color w:val="000000"/>
          <w:kern w:val="3"/>
          <w:sz w:val="20"/>
          <w:szCs w:val="20"/>
          <w:lang w:bidi="en-US"/>
        </w:rPr>
        <w:t>…</w:t>
      </w:r>
      <w:r>
        <w:rPr>
          <w:rFonts w:ascii="Tahoma" w:eastAsia="Tahoma" w:hAnsi="Tahoma" w:cs="Tahoma"/>
          <w:b/>
          <w:color w:val="000000"/>
          <w:kern w:val="3"/>
          <w:sz w:val="20"/>
          <w:szCs w:val="20"/>
          <w:lang w:bidi="en-US"/>
        </w:rPr>
        <w:t>…</w:t>
      </w:r>
      <w:r w:rsidRPr="008E3906">
        <w:rPr>
          <w:rFonts w:ascii="Tahoma" w:eastAsia="Tahoma" w:hAnsi="Tahoma" w:cs="Tahoma"/>
          <w:b/>
          <w:color w:val="000000"/>
          <w:kern w:val="3"/>
          <w:sz w:val="20"/>
          <w:szCs w:val="20"/>
          <w:lang w:bidi="en-US"/>
        </w:rPr>
        <w:t>..</w:t>
      </w:r>
    </w:p>
    <w:p w:rsidR="002A61D3" w:rsidRDefault="002A61D3" w:rsidP="002A61D3">
      <w:pPr>
        <w:pStyle w:val="1"/>
        <w:jc w:val="both"/>
        <w:rPr>
          <w:rFonts w:ascii="Tahoma" w:hAnsi="Tahoma" w:cs="Tahoma"/>
          <w:b/>
          <w:sz w:val="20"/>
          <w:szCs w:val="20"/>
        </w:rPr>
      </w:pPr>
      <w:r>
        <w:rPr>
          <w:rFonts w:ascii="Tahoma" w:eastAsia="Tahoma" w:hAnsi="Tahoma" w:cs="Tahoma"/>
          <w:b/>
          <w:color w:val="000000"/>
          <w:sz w:val="20"/>
          <w:szCs w:val="20"/>
        </w:rPr>
        <w:t xml:space="preserve">6.2  </w:t>
      </w:r>
      <w:r>
        <w:rPr>
          <w:rFonts w:ascii="Tahoma" w:hAnsi="Tahoma" w:cs="Tahoma"/>
          <w:b/>
          <w:sz w:val="20"/>
          <w:szCs w:val="20"/>
        </w:rPr>
        <w:t>Κριτήρια και Επιτροπή Προγράμματος Πρακτικής Άσκησης</w:t>
      </w:r>
    </w:p>
    <w:p w:rsidR="002A61D3" w:rsidRDefault="002A61D3" w:rsidP="002A61D3">
      <w:pPr>
        <w:pStyle w:val="1"/>
        <w:ind w:firstLine="720"/>
        <w:jc w:val="both"/>
        <w:rPr>
          <w:rFonts w:ascii="Tahoma" w:eastAsia="Tahoma" w:hAnsi="Tahoma"/>
          <w:b/>
          <w:sz w:val="20"/>
          <w:szCs w:val="20"/>
        </w:rPr>
      </w:pPr>
      <w:r>
        <w:rPr>
          <w:rFonts w:ascii="Tahoma" w:eastAsia="Tahoma" w:hAnsi="Tahoma"/>
          <w:sz w:val="20"/>
          <w:szCs w:val="20"/>
        </w:rPr>
        <w:t xml:space="preserve">Ο Πρόεδρος ενημέρωσε τα μέλη της Συνέλευσης ότι σε προηγούμενη συνέλευση ο επιστημονικά υπεύθυνος του Προγράμματος Πρακτικής Άσκησης ορίστηκε να  αναλάβει το έργο ο Επίκουρος Καθηγητής του τμήματος </w:t>
      </w:r>
      <w:r>
        <w:rPr>
          <w:rFonts w:ascii="Tahoma" w:eastAsia="Tahoma" w:hAnsi="Tahoma"/>
          <w:b/>
          <w:sz w:val="20"/>
          <w:szCs w:val="20"/>
        </w:rPr>
        <w:t xml:space="preserve">κ. Εμμανουήλ Τζανάκης. </w:t>
      </w:r>
    </w:p>
    <w:p w:rsidR="002A61D3" w:rsidRPr="007E34F1" w:rsidRDefault="002A61D3" w:rsidP="002A61D3">
      <w:pPr>
        <w:pStyle w:val="1"/>
        <w:ind w:firstLine="720"/>
        <w:jc w:val="both"/>
        <w:rPr>
          <w:rFonts w:ascii="Tahoma" w:hAnsi="Tahoma"/>
          <w:sz w:val="20"/>
          <w:szCs w:val="20"/>
        </w:rPr>
      </w:pPr>
      <w:r>
        <w:rPr>
          <w:rFonts w:ascii="Tahoma" w:eastAsia="Tahoma" w:hAnsi="Tahoma" w:cs="Tahoma"/>
          <w:sz w:val="20"/>
          <w:szCs w:val="20"/>
        </w:rPr>
        <w:t>Τα  μέλη της συνέλευσης συμφώνησαν ομόφωνα η</w:t>
      </w:r>
      <w:r w:rsidRPr="007E34F1">
        <w:rPr>
          <w:rFonts w:ascii="Tahoma" w:hAnsi="Tahoma" w:cs="Tahoma"/>
          <w:sz w:val="20"/>
          <w:szCs w:val="20"/>
        </w:rPr>
        <w:t xml:space="preserve"> Επιτροπή Πρακτικής άσκησης </w:t>
      </w:r>
      <w:r>
        <w:rPr>
          <w:rFonts w:ascii="Tahoma" w:hAnsi="Tahoma" w:cs="Tahoma"/>
          <w:sz w:val="20"/>
          <w:szCs w:val="20"/>
        </w:rPr>
        <w:t xml:space="preserve">να </w:t>
      </w:r>
      <w:r w:rsidRPr="007E34F1">
        <w:rPr>
          <w:rFonts w:ascii="Tahoma" w:hAnsi="Tahoma" w:cs="Tahoma"/>
          <w:sz w:val="20"/>
          <w:szCs w:val="20"/>
        </w:rPr>
        <w:t>αποτελείτε εφεξής για το υπόλοιπο του ακαδημαϊκού έτους 2016-2017 από τους:</w:t>
      </w:r>
    </w:p>
    <w:p w:rsidR="002A61D3" w:rsidRPr="007E34F1" w:rsidRDefault="002A61D3" w:rsidP="002A61D3">
      <w:pPr>
        <w:pStyle w:val="a3"/>
        <w:widowControl/>
        <w:numPr>
          <w:ilvl w:val="0"/>
          <w:numId w:val="1"/>
        </w:numPr>
        <w:suppressAutoHyphens w:val="0"/>
        <w:spacing w:after="160" w:line="259" w:lineRule="auto"/>
        <w:rPr>
          <w:rFonts w:ascii="Tahoma" w:hAnsi="Tahoma"/>
          <w:sz w:val="20"/>
          <w:szCs w:val="20"/>
          <w:lang w:val="el-GR"/>
        </w:rPr>
      </w:pPr>
      <w:r w:rsidRPr="007E34F1">
        <w:rPr>
          <w:rFonts w:ascii="Tahoma" w:hAnsi="Tahoma"/>
          <w:sz w:val="20"/>
          <w:szCs w:val="20"/>
          <w:lang w:val="el-GR"/>
        </w:rPr>
        <w:t>Τζανάκη Εμμανουήλ, Επίκουρο Καθηγητή, Επιστημονικό Υπεύθυνο του ΠΠΑ.</w:t>
      </w:r>
    </w:p>
    <w:p w:rsidR="002A61D3" w:rsidRPr="007E34F1" w:rsidRDefault="002A61D3" w:rsidP="002A61D3">
      <w:pPr>
        <w:pStyle w:val="a3"/>
        <w:widowControl/>
        <w:numPr>
          <w:ilvl w:val="0"/>
          <w:numId w:val="1"/>
        </w:numPr>
        <w:suppressAutoHyphens w:val="0"/>
        <w:spacing w:after="160" w:line="259" w:lineRule="auto"/>
        <w:rPr>
          <w:rFonts w:ascii="Tahoma" w:hAnsi="Tahoma"/>
          <w:sz w:val="20"/>
          <w:szCs w:val="20"/>
          <w:lang w:val="el-GR"/>
        </w:rPr>
      </w:pPr>
      <w:proofErr w:type="spellStart"/>
      <w:r w:rsidRPr="007E34F1">
        <w:rPr>
          <w:rFonts w:ascii="Tahoma" w:hAnsi="Tahoma"/>
          <w:sz w:val="20"/>
          <w:szCs w:val="20"/>
          <w:lang w:val="el-GR"/>
        </w:rPr>
        <w:t>Ζαϊμάκη</w:t>
      </w:r>
      <w:proofErr w:type="spellEnd"/>
      <w:r w:rsidRPr="007E34F1">
        <w:rPr>
          <w:rFonts w:ascii="Tahoma" w:hAnsi="Tahoma"/>
          <w:sz w:val="20"/>
          <w:szCs w:val="20"/>
          <w:lang w:val="el-GR"/>
        </w:rPr>
        <w:t xml:space="preserve"> Ιωάννη, Καθηγητή και Πρόεδρο του Τμήματος.</w:t>
      </w:r>
    </w:p>
    <w:p w:rsidR="002A61D3" w:rsidRPr="007E34F1" w:rsidRDefault="002A61D3" w:rsidP="002A61D3">
      <w:pPr>
        <w:pStyle w:val="a3"/>
        <w:widowControl/>
        <w:numPr>
          <w:ilvl w:val="0"/>
          <w:numId w:val="1"/>
        </w:numPr>
        <w:suppressAutoHyphens w:val="0"/>
        <w:spacing w:after="160" w:line="259" w:lineRule="auto"/>
        <w:rPr>
          <w:rFonts w:ascii="Tahoma" w:hAnsi="Tahoma"/>
          <w:sz w:val="20"/>
          <w:szCs w:val="20"/>
        </w:rPr>
      </w:pPr>
      <w:proofErr w:type="spellStart"/>
      <w:r>
        <w:rPr>
          <w:rFonts w:ascii="Tahoma" w:hAnsi="Tahoma"/>
          <w:sz w:val="20"/>
          <w:szCs w:val="20"/>
        </w:rPr>
        <w:t>Σκουλ</w:t>
      </w:r>
      <w:proofErr w:type="spellEnd"/>
      <w:r>
        <w:rPr>
          <w:rFonts w:ascii="Tahoma" w:hAnsi="Tahoma"/>
          <w:sz w:val="20"/>
          <w:szCs w:val="20"/>
        </w:rPr>
        <w:t xml:space="preserve">αρίκη </w:t>
      </w:r>
      <w:proofErr w:type="spellStart"/>
      <w:r>
        <w:rPr>
          <w:rFonts w:ascii="Tahoma" w:hAnsi="Tahoma"/>
          <w:sz w:val="20"/>
          <w:szCs w:val="20"/>
        </w:rPr>
        <w:t>Αθηνά</w:t>
      </w:r>
      <w:proofErr w:type="spellEnd"/>
      <w:r>
        <w:rPr>
          <w:rFonts w:ascii="Tahoma" w:hAnsi="Tahoma"/>
          <w:sz w:val="20"/>
          <w:szCs w:val="20"/>
        </w:rPr>
        <w:t xml:space="preserve">, </w:t>
      </w:r>
      <w:proofErr w:type="spellStart"/>
      <w:r>
        <w:rPr>
          <w:rFonts w:ascii="Tahoma" w:hAnsi="Tahoma"/>
          <w:sz w:val="20"/>
          <w:szCs w:val="20"/>
        </w:rPr>
        <w:t>Λέκτορ</w:t>
      </w:r>
      <w:proofErr w:type="spellEnd"/>
      <w:r>
        <w:rPr>
          <w:rFonts w:ascii="Tahoma" w:hAnsi="Tahoma"/>
          <w:sz w:val="20"/>
          <w:szCs w:val="20"/>
        </w:rPr>
        <w:t>α</w:t>
      </w:r>
    </w:p>
    <w:p w:rsidR="002A61D3" w:rsidRPr="007E34F1" w:rsidRDefault="002A61D3" w:rsidP="002A61D3">
      <w:pPr>
        <w:jc w:val="both"/>
        <w:rPr>
          <w:rFonts w:ascii="Tahoma" w:hAnsi="Tahoma" w:cs="Tahoma"/>
          <w:sz w:val="20"/>
          <w:szCs w:val="20"/>
        </w:rPr>
      </w:pPr>
      <w:r>
        <w:rPr>
          <w:rFonts w:ascii="Tahoma" w:hAnsi="Tahoma" w:cs="Tahoma"/>
          <w:sz w:val="20"/>
          <w:szCs w:val="20"/>
        </w:rPr>
        <w:t>Επίσης αποφασίστηκε η</w:t>
      </w:r>
      <w:r w:rsidRPr="007E34F1">
        <w:rPr>
          <w:rFonts w:ascii="Tahoma" w:hAnsi="Tahoma" w:cs="Tahoma"/>
          <w:sz w:val="20"/>
          <w:szCs w:val="20"/>
        </w:rPr>
        <w:t xml:space="preserve"> διαδικασία επιλογή</w:t>
      </w:r>
      <w:r>
        <w:rPr>
          <w:rFonts w:ascii="Tahoma" w:hAnsi="Tahoma" w:cs="Tahoma"/>
          <w:sz w:val="20"/>
          <w:szCs w:val="20"/>
        </w:rPr>
        <w:t xml:space="preserve">ς των φοιτητών που επιθυμούν να </w:t>
      </w:r>
      <w:r w:rsidRPr="007E34F1">
        <w:rPr>
          <w:rFonts w:ascii="Tahoma" w:hAnsi="Tahoma" w:cs="Tahoma"/>
          <w:sz w:val="20"/>
          <w:szCs w:val="20"/>
        </w:rPr>
        <w:t xml:space="preserve">πραγματοποιήσουν πρακτική άσκηση </w:t>
      </w:r>
      <w:r>
        <w:rPr>
          <w:rFonts w:ascii="Tahoma" w:hAnsi="Tahoma" w:cs="Tahoma"/>
          <w:sz w:val="20"/>
          <w:szCs w:val="20"/>
        </w:rPr>
        <w:t xml:space="preserve">να </w:t>
      </w:r>
      <w:r w:rsidRPr="007E34F1">
        <w:rPr>
          <w:rFonts w:ascii="Tahoma" w:hAnsi="Tahoma" w:cs="Tahoma"/>
          <w:sz w:val="20"/>
          <w:szCs w:val="20"/>
        </w:rPr>
        <w:t>έχει ως εξής:</w:t>
      </w:r>
    </w:p>
    <w:p w:rsidR="002A61D3" w:rsidRPr="007E34F1" w:rsidRDefault="002A61D3" w:rsidP="002A61D3">
      <w:pPr>
        <w:jc w:val="both"/>
        <w:rPr>
          <w:rFonts w:ascii="Tahoma" w:hAnsi="Tahoma" w:cs="Tahoma"/>
          <w:sz w:val="20"/>
          <w:szCs w:val="20"/>
        </w:rPr>
      </w:pPr>
      <w:r w:rsidRPr="007E34F1">
        <w:rPr>
          <w:rFonts w:ascii="Tahoma" w:hAnsi="Tahoma" w:cs="Tahoma"/>
          <w:sz w:val="20"/>
          <w:szCs w:val="20"/>
        </w:rPr>
        <w:t>Α. Κάθε ακαδημαϊκό εξάμηνο πραγματοποιούνται δύο Ενημερωτικές Εκδηλώσεις, από τον ΕΥ του προγράμματος ΠΑ του Τμήματος, σε συνεργασία με το Γραφείο Πρακτικής Άσκησης του ΠΚ στο Ρέθυμνο. Η ανακοίνωση με ανάρτηση στην ιστοσελίδα του Τμήματος και με άλλους πρόσφορους τρόπους. Η πρώτη εκδήλωση εκάστου εξαμήνου πραγματοποιείται την πρώτη ή την δεύτερη εβδομάδα του εξαμήνου και η δεύτερη την προτελευταία ή την τελευταία, και αποσκοπεί να ενημερώσει του φοιτητές και τις φοιτήτριες για το περιεχόμενο της πρακτικής άσκησης αλλά και για τη διαδικασία επιλογής φοιτητών και τις απαραίτητες διοικητικές ενέργειες που απαιτούνται.</w:t>
      </w:r>
    </w:p>
    <w:p w:rsidR="002A61D3" w:rsidRPr="007E34F1" w:rsidRDefault="002A61D3" w:rsidP="002A61D3">
      <w:pPr>
        <w:jc w:val="both"/>
        <w:rPr>
          <w:rFonts w:ascii="Tahoma" w:hAnsi="Tahoma" w:cs="Tahoma"/>
          <w:sz w:val="20"/>
          <w:szCs w:val="20"/>
        </w:rPr>
      </w:pPr>
      <w:r w:rsidRPr="007E34F1">
        <w:rPr>
          <w:rFonts w:ascii="Tahoma" w:hAnsi="Tahoma" w:cs="Tahoma"/>
          <w:sz w:val="20"/>
          <w:szCs w:val="20"/>
        </w:rPr>
        <w:t>Β. Τουλάχιστον μία φορά το εξάμηνο αναρτάται στην ιστοσελίδα του Τμήματος και δημοσιοποιείται και με άλλους πρόσφορους τρόπους πρόσκληση εκδήλωσης ενδιαφέροντος για τους φοιτητές και φοιτήτριες που επιθυμούν να εκπονήσουν πρακτική άσκηση. Στην πρόσκληση αναφέρονται οι διαθέσιμες θέσεις, το χρονικό διάστημα, η διαδικασία εκδήλωσης ενδιαφέροντος και οι σχετικές προθεσμίες, καθώς και ο τρόπος υποβολής των αιτήσεων και των λοιπών δικαιολογητικών.</w:t>
      </w:r>
    </w:p>
    <w:p w:rsidR="002A61D3" w:rsidRPr="007E34F1" w:rsidRDefault="002A61D3" w:rsidP="002A61D3">
      <w:pPr>
        <w:jc w:val="both"/>
        <w:rPr>
          <w:rFonts w:ascii="Tahoma" w:hAnsi="Tahoma" w:cs="Tahoma"/>
          <w:sz w:val="20"/>
          <w:szCs w:val="20"/>
        </w:rPr>
      </w:pPr>
      <w:r w:rsidRPr="007E34F1">
        <w:rPr>
          <w:rFonts w:ascii="Tahoma" w:hAnsi="Tahoma" w:cs="Tahoma"/>
          <w:sz w:val="20"/>
          <w:szCs w:val="20"/>
        </w:rPr>
        <w:t xml:space="preserve">Γ. Μετά το πέρας της προθεσμίας η Γραμματεία του Τμήματος Κοινωνιολογίας προβαίνει, σε συνεργασία με τον ΕΥ του Προγράμματος σε κατάταξη των φοιτητών/φοιτητριών που υπέβαλλαν αίτηση βάση </w:t>
      </w:r>
      <w:proofErr w:type="spellStart"/>
      <w:r w:rsidRPr="007E34F1">
        <w:rPr>
          <w:rFonts w:ascii="Tahoma" w:hAnsi="Tahoma" w:cs="Tahoma"/>
          <w:sz w:val="20"/>
          <w:szCs w:val="20"/>
        </w:rPr>
        <w:t>μοριοδότησης</w:t>
      </w:r>
      <w:proofErr w:type="spellEnd"/>
      <w:r w:rsidRPr="007E34F1">
        <w:rPr>
          <w:rFonts w:ascii="Tahoma" w:hAnsi="Tahoma" w:cs="Tahoma"/>
          <w:sz w:val="20"/>
          <w:szCs w:val="20"/>
        </w:rPr>
        <w:t xml:space="preserve"> με τη χρήση των εξής, </w:t>
      </w:r>
      <w:r>
        <w:rPr>
          <w:rFonts w:ascii="Tahoma" w:hAnsi="Tahoma" w:cs="Tahoma"/>
          <w:sz w:val="20"/>
          <w:szCs w:val="20"/>
        </w:rPr>
        <w:t>το 80% του μέσου όρου των μαθημάτων και το 20% από τον αριθμό των μαθημάτων που έχει περάσει ο φοιτητής (Απόφαση Συνέλευσης 267</w:t>
      </w:r>
      <w:r w:rsidRPr="007E34F1">
        <w:rPr>
          <w:rFonts w:ascii="Tahoma" w:hAnsi="Tahoma" w:cs="Tahoma"/>
          <w:sz w:val="20"/>
          <w:szCs w:val="20"/>
          <w:vertAlign w:val="superscript"/>
        </w:rPr>
        <w:t>η</w:t>
      </w:r>
      <w:r>
        <w:rPr>
          <w:rFonts w:ascii="Tahoma" w:hAnsi="Tahoma" w:cs="Tahoma"/>
          <w:sz w:val="20"/>
          <w:szCs w:val="20"/>
        </w:rPr>
        <w:t xml:space="preserve">/ 26-9-2012), </w:t>
      </w:r>
      <w:r w:rsidRPr="007E34F1">
        <w:rPr>
          <w:rFonts w:ascii="Tahoma" w:hAnsi="Tahoma" w:cs="Tahoma"/>
          <w:sz w:val="20"/>
          <w:szCs w:val="20"/>
        </w:rPr>
        <w:t xml:space="preserve">προσδιορίζοντας τους επιλεγέντες και τους επιλαχόντες. Η εν λόγω λίστα κατάταξης αναρτάται στην ιστοσελίδα του Τμήματος και δημοσιοποιείται με άλλους πρόσφορους τρόπους. </w:t>
      </w:r>
    </w:p>
    <w:p w:rsidR="002A61D3" w:rsidRPr="007E34F1" w:rsidRDefault="002A61D3" w:rsidP="002A61D3">
      <w:pPr>
        <w:jc w:val="both"/>
        <w:rPr>
          <w:rFonts w:ascii="Tahoma" w:hAnsi="Tahoma" w:cs="Tahoma"/>
          <w:sz w:val="20"/>
          <w:szCs w:val="20"/>
        </w:rPr>
      </w:pPr>
      <w:r w:rsidRPr="007E34F1">
        <w:rPr>
          <w:rFonts w:ascii="Tahoma" w:hAnsi="Tahoma" w:cs="Tahoma"/>
          <w:sz w:val="20"/>
          <w:szCs w:val="20"/>
        </w:rPr>
        <w:t>Δ. Στην ανακοίνωση της λίστας αυτής αναφέρεται ρητά η δυνατότητα ένστασης εκ μέρους φοιτητή/</w:t>
      </w:r>
      <w:proofErr w:type="spellStart"/>
      <w:r w:rsidRPr="007E34F1">
        <w:rPr>
          <w:rFonts w:ascii="Tahoma" w:hAnsi="Tahoma" w:cs="Tahoma"/>
          <w:sz w:val="20"/>
          <w:szCs w:val="20"/>
        </w:rPr>
        <w:t>τριας</w:t>
      </w:r>
      <w:proofErr w:type="spellEnd"/>
      <w:r w:rsidRPr="007E34F1">
        <w:rPr>
          <w:rFonts w:ascii="Tahoma" w:hAnsi="Tahoma" w:cs="Tahoma"/>
          <w:sz w:val="20"/>
          <w:szCs w:val="20"/>
        </w:rPr>
        <w:t xml:space="preserve">, η οποία αφορά αποκλειστικά την εγκυρότητα της </w:t>
      </w:r>
      <w:proofErr w:type="spellStart"/>
      <w:r w:rsidRPr="007E34F1">
        <w:rPr>
          <w:rFonts w:ascii="Tahoma" w:hAnsi="Tahoma" w:cs="Tahoma"/>
          <w:sz w:val="20"/>
          <w:szCs w:val="20"/>
        </w:rPr>
        <w:t>μοριοδότησής</w:t>
      </w:r>
      <w:proofErr w:type="spellEnd"/>
      <w:r w:rsidRPr="007E34F1">
        <w:rPr>
          <w:rFonts w:ascii="Tahoma" w:hAnsi="Tahoma" w:cs="Tahoma"/>
          <w:sz w:val="20"/>
          <w:szCs w:val="20"/>
        </w:rPr>
        <w:t xml:space="preserve"> του/της. Η ένσταση μπορεί να κατατεθεί στην Γραμματεία του Τμήματος, εντός τριών ημερών από την ανακοίνωση των αποτελεσμάτων. Πιθανές ενστάσεις εξετάζονται από την εκάστοτε Επιτροπή Πρακτικής Άσκησης, η οποία στην περίπτωση αυτή συνέρχεται μετά το πέρας της προθεσμίας υποβολής ενστάσεων, εξετάζει το βάσιμο ή όχι αυτών, και τροποποιεί τη λίστα αξιολόγησης των φοιτητών/τριών που υπέβαλλαν αίτηση αναλόγως, δημοσιοποιώντας ακολούθως την εν λόγω λίστα στην ιστοσελίδα του Τμήματος, σε συνεργασία με τη Γραμματεία του Τμήματος.</w:t>
      </w:r>
    </w:p>
    <w:p w:rsidR="002A61D3" w:rsidRPr="007E34F1" w:rsidRDefault="002A61D3" w:rsidP="002A61D3">
      <w:pPr>
        <w:jc w:val="both"/>
        <w:rPr>
          <w:rFonts w:ascii="Tahoma" w:hAnsi="Tahoma" w:cs="Tahoma"/>
          <w:sz w:val="20"/>
          <w:szCs w:val="20"/>
        </w:rPr>
      </w:pPr>
      <w:r w:rsidRPr="007E34F1">
        <w:rPr>
          <w:rFonts w:ascii="Tahoma" w:hAnsi="Tahoma" w:cs="Tahoma"/>
          <w:sz w:val="20"/>
          <w:szCs w:val="20"/>
        </w:rPr>
        <w:t>Ε. Στη συνέχεια, αποστέλλονται από τον ΕΥ στο Γραφείο Πρακτικής Άσκησης του Πανεπιστημίου Κρήτης τα σχετικά έντυπα με τη λίστα των φοιτητών/τριών που κατέθεσαν αίτηση και επελέγησαν για την πραγματοποίηση Πρακτικής Άσκησης.</w:t>
      </w:r>
    </w:p>
    <w:p w:rsidR="002A61D3" w:rsidRPr="004E2482" w:rsidRDefault="002A61D3" w:rsidP="002A61D3">
      <w:pPr>
        <w:pStyle w:val="Standard"/>
        <w:numPr>
          <w:ilvl w:val="0"/>
          <w:numId w:val="2"/>
        </w:numPr>
        <w:ind w:left="720" w:hanging="360"/>
        <w:jc w:val="center"/>
        <w:textAlignment w:val="baseline"/>
        <w:rPr>
          <w:rFonts w:ascii="Tahoma" w:eastAsia="Tahoma" w:hAnsi="Tahoma"/>
          <w:b/>
          <w:bCs/>
          <w:sz w:val="20"/>
          <w:szCs w:val="20"/>
        </w:rPr>
      </w:pPr>
      <w:r w:rsidRPr="004E2482">
        <w:rPr>
          <w:rFonts w:ascii="Tahoma" w:eastAsia="Tahoma" w:hAnsi="Tahoma"/>
          <w:b/>
          <w:bCs/>
          <w:sz w:val="20"/>
          <w:szCs w:val="20"/>
        </w:rPr>
        <w:t>Ακριβές απόσπασμα</w:t>
      </w:r>
    </w:p>
    <w:p w:rsidR="002A61D3" w:rsidRPr="004E2482" w:rsidRDefault="002A61D3" w:rsidP="002A61D3">
      <w:pPr>
        <w:pStyle w:val="Standard"/>
        <w:numPr>
          <w:ilvl w:val="0"/>
          <w:numId w:val="2"/>
        </w:numPr>
        <w:ind w:left="720" w:hanging="360"/>
        <w:jc w:val="center"/>
        <w:textAlignment w:val="baseline"/>
        <w:rPr>
          <w:rFonts w:ascii="Tahoma" w:eastAsia="Tahoma" w:hAnsi="Tahoma"/>
          <w:sz w:val="20"/>
          <w:szCs w:val="20"/>
        </w:rPr>
      </w:pPr>
      <w:r w:rsidRPr="004E2482">
        <w:rPr>
          <w:rFonts w:ascii="Tahoma" w:eastAsia="Tahoma" w:hAnsi="Tahoma"/>
          <w:b/>
          <w:bCs/>
          <w:sz w:val="20"/>
          <w:szCs w:val="20"/>
        </w:rPr>
        <w:t xml:space="preserve">Πρακτικών </w:t>
      </w:r>
      <w:r>
        <w:rPr>
          <w:rFonts w:ascii="Tahoma" w:eastAsia="Tahoma" w:hAnsi="Tahoma"/>
          <w:b/>
          <w:bCs/>
          <w:sz w:val="20"/>
          <w:szCs w:val="20"/>
        </w:rPr>
        <w:t>315</w:t>
      </w:r>
      <w:r w:rsidRPr="004E2482">
        <w:rPr>
          <w:rFonts w:ascii="Tahoma" w:eastAsia="Tahoma" w:hAnsi="Tahoma"/>
          <w:b/>
          <w:bCs/>
          <w:sz w:val="20"/>
          <w:szCs w:val="20"/>
          <w:vertAlign w:val="superscript"/>
        </w:rPr>
        <w:t>ης</w:t>
      </w:r>
      <w:r w:rsidRPr="004E2482">
        <w:rPr>
          <w:rFonts w:ascii="Tahoma" w:eastAsia="Tahoma" w:hAnsi="Tahoma"/>
          <w:b/>
          <w:bCs/>
          <w:sz w:val="20"/>
          <w:szCs w:val="20"/>
        </w:rPr>
        <w:t>/</w:t>
      </w:r>
      <w:r>
        <w:rPr>
          <w:rFonts w:ascii="Tahoma" w:eastAsia="Tahoma" w:hAnsi="Tahoma"/>
          <w:b/>
          <w:bCs/>
          <w:sz w:val="20"/>
          <w:szCs w:val="20"/>
        </w:rPr>
        <w:t>29</w:t>
      </w:r>
      <w:r w:rsidRPr="004E2482">
        <w:rPr>
          <w:rFonts w:ascii="Tahoma" w:eastAsia="Tahoma" w:hAnsi="Tahoma"/>
          <w:b/>
          <w:bCs/>
          <w:sz w:val="20"/>
          <w:szCs w:val="20"/>
        </w:rPr>
        <w:t>-</w:t>
      </w:r>
      <w:r>
        <w:rPr>
          <w:rFonts w:ascii="Tahoma" w:eastAsia="Tahoma" w:hAnsi="Tahoma"/>
          <w:b/>
          <w:bCs/>
          <w:sz w:val="20"/>
          <w:szCs w:val="20"/>
        </w:rPr>
        <w:t>3</w:t>
      </w:r>
      <w:r w:rsidRPr="004E2482">
        <w:rPr>
          <w:rFonts w:ascii="Tahoma" w:eastAsia="Tahoma" w:hAnsi="Tahoma"/>
          <w:b/>
          <w:bCs/>
          <w:sz w:val="20"/>
          <w:szCs w:val="20"/>
        </w:rPr>
        <w:t>-201</w:t>
      </w:r>
      <w:r>
        <w:rPr>
          <w:rFonts w:ascii="Tahoma" w:eastAsia="Tahoma" w:hAnsi="Tahoma"/>
          <w:b/>
          <w:bCs/>
          <w:sz w:val="20"/>
          <w:szCs w:val="20"/>
          <w:lang w:val="en-US"/>
        </w:rPr>
        <w:t>7</w:t>
      </w:r>
      <w:r w:rsidRPr="004E2482">
        <w:rPr>
          <w:rFonts w:ascii="Tahoma" w:eastAsia="Tahoma" w:hAnsi="Tahoma"/>
          <w:b/>
          <w:bCs/>
          <w:sz w:val="20"/>
          <w:szCs w:val="20"/>
        </w:rPr>
        <w:t xml:space="preserve"> Συνέλευσης</w:t>
      </w:r>
      <w:r>
        <w:rPr>
          <w:rFonts w:ascii="Tahoma" w:eastAsia="Tahoma" w:hAnsi="Tahoma"/>
          <w:b/>
          <w:bCs/>
          <w:sz w:val="20"/>
          <w:szCs w:val="20"/>
        </w:rPr>
        <w:t xml:space="preserve"> του</w:t>
      </w:r>
    </w:p>
    <w:p w:rsidR="002A61D3" w:rsidRPr="004E2482" w:rsidRDefault="002A61D3" w:rsidP="002A61D3">
      <w:pPr>
        <w:pStyle w:val="Standard"/>
        <w:numPr>
          <w:ilvl w:val="0"/>
          <w:numId w:val="2"/>
        </w:numPr>
        <w:ind w:left="720" w:hanging="360"/>
        <w:jc w:val="center"/>
        <w:textAlignment w:val="baseline"/>
        <w:rPr>
          <w:rFonts w:ascii="Tahoma" w:eastAsia="Tahoma" w:hAnsi="Tahoma"/>
          <w:sz w:val="20"/>
          <w:szCs w:val="20"/>
        </w:rPr>
      </w:pPr>
      <w:r w:rsidRPr="004E2482">
        <w:rPr>
          <w:rFonts w:ascii="Tahoma" w:eastAsia="Tahoma" w:hAnsi="Tahoma"/>
          <w:b/>
          <w:bCs/>
          <w:sz w:val="20"/>
          <w:szCs w:val="20"/>
        </w:rPr>
        <w:t>Τμήματος Κοινωνιολογίας</w:t>
      </w:r>
    </w:p>
    <w:p w:rsidR="002A61D3" w:rsidRPr="004E2482" w:rsidRDefault="002A61D3" w:rsidP="002A61D3">
      <w:pPr>
        <w:pStyle w:val="Standard"/>
        <w:numPr>
          <w:ilvl w:val="0"/>
          <w:numId w:val="2"/>
        </w:numPr>
        <w:ind w:left="720" w:hanging="360"/>
        <w:jc w:val="center"/>
        <w:textAlignment w:val="baseline"/>
        <w:rPr>
          <w:rFonts w:ascii="Tahoma" w:eastAsia="Tahoma" w:hAnsi="Tahoma"/>
          <w:b/>
          <w:bCs/>
          <w:sz w:val="20"/>
          <w:szCs w:val="20"/>
        </w:rPr>
      </w:pPr>
      <w:r w:rsidRPr="004E2482">
        <w:rPr>
          <w:rFonts w:ascii="Tahoma" w:eastAsia="Tahoma" w:hAnsi="Tahoma"/>
          <w:b/>
          <w:bCs/>
          <w:sz w:val="20"/>
          <w:szCs w:val="20"/>
        </w:rPr>
        <w:t>Η Γραμματέας του Τμήματος</w:t>
      </w:r>
    </w:p>
    <w:p w:rsidR="002A61D3" w:rsidRPr="004E2482" w:rsidRDefault="002A61D3" w:rsidP="002A61D3">
      <w:pPr>
        <w:pStyle w:val="Standard"/>
        <w:numPr>
          <w:ilvl w:val="0"/>
          <w:numId w:val="2"/>
        </w:numPr>
        <w:ind w:left="720" w:hanging="360"/>
        <w:jc w:val="center"/>
        <w:textAlignment w:val="baseline"/>
        <w:rPr>
          <w:rFonts w:ascii="Tahoma" w:eastAsia="Tahoma" w:hAnsi="Tahoma"/>
          <w:sz w:val="20"/>
          <w:szCs w:val="20"/>
        </w:rPr>
      </w:pPr>
      <w:r w:rsidRPr="004E2482">
        <w:rPr>
          <w:rFonts w:ascii="Tahoma" w:eastAsia="Tahoma" w:hAnsi="Tahoma"/>
          <w:b/>
          <w:bCs/>
          <w:sz w:val="20"/>
          <w:szCs w:val="20"/>
        </w:rPr>
        <w:t xml:space="preserve">α/α Μαρίνα </w:t>
      </w:r>
      <w:proofErr w:type="spellStart"/>
      <w:r w:rsidRPr="004E2482">
        <w:rPr>
          <w:rFonts w:ascii="Tahoma" w:eastAsia="Tahoma" w:hAnsi="Tahoma"/>
          <w:b/>
          <w:bCs/>
          <w:sz w:val="20"/>
          <w:szCs w:val="20"/>
        </w:rPr>
        <w:t>Μουνδριανάκη</w:t>
      </w:r>
      <w:bookmarkStart w:id="0" w:name="_GoBack"/>
      <w:bookmarkEnd w:id="0"/>
      <w:proofErr w:type="spellEnd"/>
    </w:p>
    <w:p w:rsidR="00C507E1" w:rsidRDefault="005B4F7D"/>
    <w:sectPr w:rsidR="00C507E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panose1 w:val="02020603050405020304"/>
    <w:charset w:val="A1"/>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Andale Sans UI">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317F9"/>
    <w:multiLevelType w:val="hybridMultilevel"/>
    <w:tmpl w:val="78C82E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4674B4"/>
    <w:multiLevelType w:val="multilevel"/>
    <w:tmpl w:val="81A4F9C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5204825"/>
    <w:multiLevelType w:val="hybridMultilevel"/>
    <w:tmpl w:val="373EA41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9DE0F06"/>
    <w:multiLevelType w:val="multilevel"/>
    <w:tmpl w:val="37AE8706"/>
    <w:styleLink w:val="WW8Num51"/>
    <w:lvl w:ilvl="0">
      <w:start w:val="1"/>
      <w:numFmt w:val="none"/>
      <w:lvlText w:val="%1"/>
      <w:lvlJc w:val="left"/>
    </w:lvl>
    <w:lvl w:ilvl="1">
      <w:start w:val="1"/>
      <w:numFmt w:val="none"/>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1D3"/>
    <w:rsid w:val="001B4714"/>
    <w:rsid w:val="002A61D3"/>
    <w:rsid w:val="005B4F7D"/>
    <w:rsid w:val="007726FC"/>
    <w:rsid w:val="00B337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FDCD2-DE9C-41DA-AA35-CE25755D8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1D3"/>
    <w:pPr>
      <w:spacing w:after="0"/>
    </w:pPr>
    <w:rPr>
      <w:rFonts w:ascii="Calibri" w:eastAsia="SimSu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Βασικό1"/>
    <w:rsid w:val="002A61D3"/>
    <w:pPr>
      <w:widowControl w:val="0"/>
      <w:suppressAutoHyphens/>
      <w:spacing w:after="0" w:line="240" w:lineRule="auto"/>
    </w:pPr>
    <w:rPr>
      <w:rFonts w:ascii="Liberation Serif" w:eastAsia="SimSun" w:hAnsi="Liberation Serif" w:cs="Mangal"/>
      <w:sz w:val="24"/>
      <w:szCs w:val="24"/>
      <w:lang w:eastAsia="zh-CN" w:bidi="hi-IN"/>
    </w:rPr>
  </w:style>
  <w:style w:type="paragraph" w:styleId="a3">
    <w:name w:val="List Paragraph"/>
    <w:basedOn w:val="1"/>
    <w:uiPriority w:val="34"/>
    <w:qFormat/>
    <w:rsid w:val="002A61D3"/>
    <w:pPr>
      <w:ind w:left="720"/>
      <w:contextualSpacing/>
    </w:pPr>
    <w:rPr>
      <w:rFonts w:ascii="Times New Roman" w:eastAsia="Andale Sans UI" w:hAnsi="Times New Roman" w:cs="Tahoma"/>
      <w:lang w:val="en-US" w:bidi="en-US"/>
    </w:rPr>
  </w:style>
  <w:style w:type="paragraph" w:customStyle="1" w:styleId="Standard">
    <w:name w:val="Standard"/>
    <w:rsid w:val="002A61D3"/>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numbering" w:customStyle="1" w:styleId="WW8Num51">
    <w:name w:val="WW8Num51"/>
    <w:basedOn w:val="a2"/>
    <w:rsid w:val="002A61D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2946</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mmoundri</dc:creator>
  <cp:keywords/>
  <dc:description/>
  <cp:lastModifiedBy>Galatea Ntanalaki</cp:lastModifiedBy>
  <cp:revision>2</cp:revision>
  <dcterms:created xsi:type="dcterms:W3CDTF">2017-05-11T07:23:00Z</dcterms:created>
  <dcterms:modified xsi:type="dcterms:W3CDTF">2017-05-11T07:23:00Z</dcterms:modified>
</cp:coreProperties>
</file>